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8A5" w:rsidRDefault="00C6282C">
      <w:pPr>
        <w:rPr>
          <w:b/>
          <w:i/>
          <w:color w:val="FF0000"/>
          <w:sz w:val="48"/>
          <w:szCs w:val="48"/>
          <w:u w:val="single"/>
        </w:rPr>
      </w:pPr>
      <w:r>
        <w:rPr>
          <w:b/>
          <w:i/>
          <w:color w:val="FF0000"/>
          <w:sz w:val="48"/>
          <w:szCs w:val="48"/>
          <w:u w:val="single"/>
        </w:rPr>
        <w:t>Entspannungsverfahren</w:t>
      </w:r>
    </w:p>
    <w:p w:rsidR="00C6282C" w:rsidRDefault="00C6282C">
      <w:pPr>
        <w:rPr>
          <w:b/>
          <w:i/>
          <w:color w:val="FF0000"/>
          <w:sz w:val="48"/>
          <w:szCs w:val="48"/>
          <w:u w:val="single"/>
        </w:rPr>
      </w:pPr>
    </w:p>
    <w:p w:rsidR="00C6282C" w:rsidRDefault="00C6282C">
      <w:pPr>
        <w:rPr>
          <w:b/>
          <w:i/>
          <w:color w:val="0070C0"/>
          <w:sz w:val="48"/>
          <w:szCs w:val="48"/>
          <w:u w:val="single"/>
        </w:rPr>
      </w:pPr>
      <w:r>
        <w:rPr>
          <w:b/>
          <w:i/>
          <w:color w:val="0070C0"/>
          <w:sz w:val="48"/>
          <w:szCs w:val="48"/>
          <w:u w:val="single"/>
        </w:rPr>
        <w:t>Autogenes Training</w:t>
      </w:r>
    </w:p>
    <w:p w:rsidR="00C6282C" w:rsidRDefault="00C6282C">
      <w:r>
        <w:rPr>
          <w:b/>
          <w:bCs/>
        </w:rPr>
        <w:t>Autogenes Training</w:t>
      </w:r>
      <w:r>
        <w:t xml:space="preserve"> ist ein auf </w:t>
      </w:r>
      <w:hyperlink r:id="rId5" w:tooltip="Autosuggestion" w:history="1">
        <w:r>
          <w:rPr>
            <w:rStyle w:val="Hyperlink"/>
          </w:rPr>
          <w:t>Autosuggestion</w:t>
        </w:r>
      </w:hyperlink>
      <w:r>
        <w:t xml:space="preserve"> basierendes </w:t>
      </w:r>
      <w:hyperlink r:id="rId6" w:tooltip="Entspannungsverfahren" w:history="1">
        <w:r>
          <w:rPr>
            <w:rStyle w:val="Hyperlink"/>
          </w:rPr>
          <w:t>Entspannungsverfahren</w:t>
        </w:r>
      </w:hyperlink>
      <w:r>
        <w:t xml:space="preserve">. Es wurde vom Berliner Psychiater </w:t>
      </w:r>
      <w:hyperlink r:id="rId7" w:tooltip="Johannes Heinrich Schultz" w:history="1">
        <w:r>
          <w:rPr>
            <w:rStyle w:val="Hyperlink"/>
          </w:rPr>
          <w:t>Johannes Heinrich Schultz</w:t>
        </w:r>
      </w:hyperlink>
      <w:r>
        <w:t xml:space="preserve"> aus der </w:t>
      </w:r>
      <w:hyperlink r:id="rId8" w:tooltip="Hypnose" w:history="1">
        <w:r>
          <w:rPr>
            <w:rStyle w:val="Hyperlink"/>
          </w:rPr>
          <w:t>Hypnose</w:t>
        </w:r>
      </w:hyperlink>
      <w:r>
        <w:t xml:space="preserve"> entwickelt, 1926 erstmals vorgestellt und 1932 in seinem Buch </w:t>
      </w:r>
      <w:r>
        <w:rPr>
          <w:i/>
          <w:iCs/>
        </w:rPr>
        <w:t>Das autogene Training</w:t>
      </w:r>
      <w:r>
        <w:t xml:space="preserve"> publiziert.</w:t>
      </w:r>
      <w:hyperlink r:id="rId9" w:anchor="cite_note-1" w:history="1">
        <w:r>
          <w:rPr>
            <w:rStyle w:val="Hyperlink"/>
            <w:vertAlign w:val="superscript"/>
          </w:rPr>
          <w:t>[1]</w:t>
        </w:r>
      </w:hyperlink>
      <w:hyperlink r:id="rId10" w:anchor="cite_note-2" w:history="1">
        <w:r>
          <w:rPr>
            <w:rStyle w:val="Hyperlink"/>
            <w:vertAlign w:val="superscript"/>
          </w:rPr>
          <w:t>[2]</w:t>
        </w:r>
      </w:hyperlink>
      <w:r>
        <w:t xml:space="preserve"> Heute ist das autogene Training eine weit verbreitete und – beispielsweise in Deutschland</w:t>
      </w:r>
      <w:hyperlink r:id="rId11" w:anchor="cite_note-3" w:history="1">
        <w:r>
          <w:rPr>
            <w:rStyle w:val="Hyperlink"/>
            <w:vertAlign w:val="superscript"/>
          </w:rPr>
          <w:t>[3]</w:t>
        </w:r>
      </w:hyperlink>
      <w:r>
        <w:t xml:space="preserve"> und Österreich sogar gesetzlich</w:t>
      </w:r>
      <w:hyperlink r:id="rId12" w:anchor="cite_note-4" w:history="1">
        <w:r>
          <w:rPr>
            <w:rStyle w:val="Hyperlink"/>
            <w:vertAlign w:val="superscript"/>
          </w:rPr>
          <w:t>[4]</w:t>
        </w:r>
      </w:hyperlink>
      <w:r>
        <w:t xml:space="preserve"> – anerkannte Psychotherapiemethode.</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Grundlagen und Klassifizierung</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Das autogene Training entstand aus Beobachtungen, die Schultz im Rahmen seiner Hypnoseforschung machte. Schultz nannte sein Verfahren „</w:t>
      </w:r>
      <w:proofErr w:type="spellStart"/>
      <w:r w:rsidRPr="00C6282C">
        <w:rPr>
          <w:rFonts w:ascii="Times New Roman" w:eastAsia="Times New Roman" w:hAnsi="Times New Roman" w:cs="Times New Roman"/>
          <w:sz w:val="24"/>
          <w:szCs w:val="24"/>
          <w:lang w:eastAsia="de-DE"/>
        </w:rPr>
        <w:t>konzentrative</w:t>
      </w:r>
      <w:proofErr w:type="spellEnd"/>
      <w:r w:rsidRPr="00C6282C">
        <w:rPr>
          <w:rFonts w:ascii="Times New Roman" w:eastAsia="Times New Roman" w:hAnsi="Times New Roman" w:cs="Times New Roman"/>
          <w:sz w:val="24"/>
          <w:szCs w:val="24"/>
          <w:lang w:eastAsia="de-DE"/>
        </w:rPr>
        <w:t xml:space="preserve"> Selbstentspannung“, und diese Entspannung der Muskulatur war die Grundlage seiner Psychotherapiemethode. Die Ruhe entsteht Schultz zufolge durch die Muskelentspannung und die dem Gehirn in dieser Form mitgeteilte Meldung: „In der </w:t>
      </w:r>
      <w:hyperlink r:id="rId13" w:tooltip="Peripherie" w:history="1">
        <w:r w:rsidRPr="00C6282C">
          <w:rPr>
            <w:rFonts w:ascii="Times New Roman" w:eastAsia="Times New Roman" w:hAnsi="Times New Roman" w:cs="Times New Roman"/>
            <w:color w:val="0000FF"/>
            <w:sz w:val="24"/>
            <w:szCs w:val="24"/>
            <w:u w:val="single"/>
            <w:lang w:eastAsia="de-DE"/>
          </w:rPr>
          <w:t>Peripherie</w:t>
        </w:r>
      </w:hyperlink>
      <w:r w:rsidRPr="00C6282C">
        <w:rPr>
          <w:rFonts w:ascii="Times New Roman" w:eastAsia="Times New Roman" w:hAnsi="Times New Roman" w:cs="Times New Roman"/>
          <w:sz w:val="24"/>
          <w:szCs w:val="24"/>
          <w:lang w:eastAsia="de-DE"/>
        </w:rPr>
        <w:t xml:space="preserve"> herrscht Ruhe“. Innerhalb der psychotherapeutischen Verfahren ist das autogene Training somit dem Bereich der </w:t>
      </w:r>
      <w:hyperlink r:id="rId14" w:tooltip="Körpertherapie" w:history="1">
        <w:r w:rsidRPr="00C6282C">
          <w:rPr>
            <w:rFonts w:ascii="Times New Roman" w:eastAsia="Times New Roman" w:hAnsi="Times New Roman" w:cs="Times New Roman"/>
            <w:color w:val="0000FF"/>
            <w:sz w:val="24"/>
            <w:szCs w:val="24"/>
            <w:u w:val="single"/>
            <w:lang w:eastAsia="de-DE"/>
          </w:rPr>
          <w:t>Körpertherapie</w:t>
        </w:r>
      </w:hyperlink>
      <w:r w:rsidRPr="00C6282C">
        <w:rPr>
          <w:rFonts w:ascii="Times New Roman" w:eastAsia="Times New Roman" w:hAnsi="Times New Roman" w:cs="Times New Roman"/>
          <w:sz w:val="24"/>
          <w:szCs w:val="24"/>
          <w:lang w:eastAsia="de-DE"/>
        </w:rPr>
        <w:t xml:space="preserve"> zuzuordnen, weil der Ausgangspunkt und die Grundlage die zunächst nur körperlichen Veränderungen der Muskel- und Gefäßspannung sind.</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Gleichzeitig kann das autogene Training als Selbsthypnose aufgefasst werden. Denn beim autogenen Training versetzt sich der Übende durch Autosuggestion selbst in den „umgeschalteten“ Zustand. Unter </w:t>
      </w:r>
      <w:r w:rsidRPr="00C6282C">
        <w:rPr>
          <w:rFonts w:ascii="Times New Roman" w:eastAsia="Times New Roman" w:hAnsi="Times New Roman" w:cs="Times New Roman"/>
          <w:i/>
          <w:iCs/>
          <w:sz w:val="24"/>
          <w:szCs w:val="24"/>
          <w:lang w:eastAsia="de-DE"/>
        </w:rPr>
        <w:t>Umschaltung</w:t>
      </w:r>
      <w:r w:rsidRPr="00C6282C">
        <w:rPr>
          <w:rFonts w:ascii="Times New Roman" w:eastAsia="Times New Roman" w:hAnsi="Times New Roman" w:cs="Times New Roman"/>
          <w:sz w:val="24"/>
          <w:szCs w:val="24"/>
          <w:lang w:eastAsia="de-DE"/>
        </w:rPr>
        <w:t xml:space="preserve"> versteht Schultz den Wechsel vom normalen Wachzustand in einen veränderten, hypnotischen Bewusstseinszustand. Diese Umschaltung wird – außer vor dem Schlafengehen – nach jedem Training wieder aufgehoben (im Fachjargon: „zurückgenommen“).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Stufen und Anwendungsbereiche</w:t>
      </w:r>
    </w:p>
    <w:p w:rsidR="00C6282C" w:rsidRPr="00C6282C" w:rsidRDefault="00C6282C" w:rsidP="00C6282C">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C6282C">
        <w:rPr>
          <w:rFonts w:ascii="Times New Roman" w:eastAsia="Times New Roman" w:hAnsi="Times New Roman" w:cs="Times New Roman"/>
          <w:b/>
          <w:bCs/>
          <w:sz w:val="27"/>
          <w:szCs w:val="27"/>
          <w:lang w:eastAsia="de-DE"/>
        </w:rPr>
        <w:t>Allgemeines</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Das autogene Training wird in drei Stufen gegliedert:</w:t>
      </w:r>
    </w:p>
    <w:p w:rsidR="00C6282C" w:rsidRPr="00C6282C" w:rsidRDefault="00C6282C" w:rsidP="00C628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Die Grundstufe (früher als Unterstufe bezeichnet): Ihre Techniken wenden sich an das </w:t>
      </w:r>
      <w:hyperlink r:id="rId15" w:tooltip="Vegetatives Nervensystem" w:history="1">
        <w:r w:rsidRPr="00C6282C">
          <w:rPr>
            <w:rFonts w:ascii="Times New Roman" w:eastAsia="Times New Roman" w:hAnsi="Times New Roman" w:cs="Times New Roman"/>
            <w:color w:val="0000FF"/>
            <w:sz w:val="24"/>
            <w:szCs w:val="24"/>
            <w:u w:val="single"/>
            <w:lang w:eastAsia="de-DE"/>
          </w:rPr>
          <w:t>vegetative Nervensystem</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Die Mittelstufe: Ihre Methoden bezwecken die Beeinflussung des Verhaltens durch formelhafte Vorsatzbildung.</w:t>
      </w:r>
    </w:p>
    <w:p w:rsidR="00C6282C" w:rsidRPr="00C6282C" w:rsidRDefault="00C6282C" w:rsidP="00C6282C">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Die Oberstufe: Ihre Methoden erschließen unbewusste Bereiche des Trainierenden.</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Die Anwendungsbereiche des autogenen Trainings bestehen für gesunde Menschen vor allem im Sport, in der Managerschulung, in der Vorbeugung gegen Burnout-Syndrom und im Bereich des Lernens. Gesunde Menschen nutzen vor allem die Techniken der Grundstufe und der Mittelstufe.</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lastRenderedPageBreak/>
        <w:t xml:space="preserve">Medizinische Indikationen für das autogene Training sind klassischerweise </w:t>
      </w:r>
      <w:hyperlink r:id="rId16" w:tooltip="Neurose" w:history="1">
        <w:r w:rsidRPr="00C6282C">
          <w:rPr>
            <w:rFonts w:ascii="Times New Roman" w:eastAsia="Times New Roman" w:hAnsi="Times New Roman" w:cs="Times New Roman"/>
            <w:color w:val="0000FF"/>
            <w:sz w:val="24"/>
            <w:szCs w:val="24"/>
            <w:u w:val="single"/>
            <w:lang w:eastAsia="de-DE"/>
          </w:rPr>
          <w:t>Neurosen</w:t>
        </w:r>
      </w:hyperlink>
      <w:r w:rsidRPr="00C6282C">
        <w:rPr>
          <w:rFonts w:ascii="Times New Roman" w:eastAsia="Times New Roman" w:hAnsi="Times New Roman" w:cs="Times New Roman"/>
          <w:sz w:val="24"/>
          <w:szCs w:val="24"/>
          <w:lang w:eastAsia="de-DE"/>
        </w:rPr>
        <w:t xml:space="preserve">, </w:t>
      </w:r>
      <w:hyperlink r:id="rId17" w:tooltip="Phobische Störung" w:history="1">
        <w:r w:rsidRPr="00C6282C">
          <w:rPr>
            <w:rFonts w:ascii="Times New Roman" w:eastAsia="Times New Roman" w:hAnsi="Times New Roman" w:cs="Times New Roman"/>
            <w:color w:val="0000FF"/>
            <w:sz w:val="24"/>
            <w:szCs w:val="24"/>
            <w:u w:val="single"/>
            <w:lang w:eastAsia="de-DE"/>
          </w:rPr>
          <w:t>phobische Störungen</w:t>
        </w:r>
      </w:hyperlink>
      <w:r w:rsidRPr="00C6282C">
        <w:rPr>
          <w:rFonts w:ascii="Times New Roman" w:eastAsia="Times New Roman" w:hAnsi="Times New Roman" w:cs="Times New Roman"/>
          <w:sz w:val="24"/>
          <w:szCs w:val="24"/>
          <w:lang w:eastAsia="de-DE"/>
        </w:rPr>
        <w:t xml:space="preserve"> und </w:t>
      </w:r>
      <w:hyperlink r:id="rId18" w:tooltip="Psychosomatik" w:history="1">
        <w:r w:rsidRPr="00C6282C">
          <w:rPr>
            <w:rFonts w:ascii="Times New Roman" w:eastAsia="Times New Roman" w:hAnsi="Times New Roman" w:cs="Times New Roman"/>
            <w:color w:val="0000FF"/>
            <w:sz w:val="24"/>
            <w:szCs w:val="24"/>
            <w:u w:val="single"/>
            <w:lang w:eastAsia="de-DE"/>
          </w:rPr>
          <w:t>psychosomatische Erkrankungen</w:t>
        </w:r>
      </w:hyperlink>
      <w:r w:rsidRPr="00C6282C">
        <w:rPr>
          <w:rFonts w:ascii="Times New Roman" w:eastAsia="Times New Roman" w:hAnsi="Times New Roman" w:cs="Times New Roman"/>
          <w:sz w:val="24"/>
          <w:szCs w:val="24"/>
          <w:lang w:eastAsia="de-DE"/>
        </w:rPr>
        <w:t xml:space="preserve">, zum Beispiel </w:t>
      </w:r>
      <w:hyperlink r:id="rId19" w:tooltip="Flugangst" w:history="1">
        <w:r w:rsidRPr="00C6282C">
          <w:rPr>
            <w:rFonts w:ascii="Times New Roman" w:eastAsia="Times New Roman" w:hAnsi="Times New Roman" w:cs="Times New Roman"/>
            <w:color w:val="0000FF"/>
            <w:sz w:val="24"/>
            <w:szCs w:val="24"/>
            <w:u w:val="single"/>
            <w:lang w:eastAsia="de-DE"/>
          </w:rPr>
          <w:t>Flug-</w:t>
        </w:r>
      </w:hyperlink>
      <w:r w:rsidRPr="00C6282C">
        <w:rPr>
          <w:rFonts w:ascii="Times New Roman" w:eastAsia="Times New Roman" w:hAnsi="Times New Roman" w:cs="Times New Roman"/>
          <w:sz w:val="24"/>
          <w:szCs w:val="24"/>
          <w:lang w:eastAsia="de-DE"/>
        </w:rPr>
        <w:t xml:space="preserve"> und </w:t>
      </w:r>
      <w:hyperlink r:id="rId20" w:tooltip="Klaustrophobie" w:history="1">
        <w:r w:rsidRPr="00C6282C">
          <w:rPr>
            <w:rFonts w:ascii="Times New Roman" w:eastAsia="Times New Roman" w:hAnsi="Times New Roman" w:cs="Times New Roman"/>
            <w:color w:val="0000FF"/>
            <w:sz w:val="24"/>
            <w:szCs w:val="24"/>
            <w:u w:val="single"/>
            <w:lang w:eastAsia="de-DE"/>
          </w:rPr>
          <w:t>Platzangst</w:t>
        </w:r>
      </w:hyperlink>
      <w:r w:rsidRPr="00C6282C">
        <w:rPr>
          <w:rFonts w:ascii="Times New Roman" w:eastAsia="Times New Roman" w:hAnsi="Times New Roman" w:cs="Times New Roman"/>
          <w:sz w:val="24"/>
          <w:szCs w:val="24"/>
          <w:lang w:eastAsia="de-DE"/>
        </w:rPr>
        <w:t xml:space="preserve">, </w:t>
      </w:r>
      <w:hyperlink r:id="rId21" w:tooltip="Magengeschwür" w:history="1">
        <w:r w:rsidRPr="00C6282C">
          <w:rPr>
            <w:rFonts w:ascii="Times New Roman" w:eastAsia="Times New Roman" w:hAnsi="Times New Roman" w:cs="Times New Roman"/>
            <w:color w:val="0000FF"/>
            <w:sz w:val="24"/>
            <w:szCs w:val="24"/>
            <w:u w:val="single"/>
            <w:lang w:eastAsia="de-DE"/>
          </w:rPr>
          <w:t>Magengeschwüre</w:t>
        </w:r>
      </w:hyperlink>
      <w:r w:rsidRPr="00C6282C">
        <w:rPr>
          <w:rFonts w:ascii="Times New Roman" w:eastAsia="Times New Roman" w:hAnsi="Times New Roman" w:cs="Times New Roman"/>
          <w:sz w:val="24"/>
          <w:szCs w:val="24"/>
          <w:lang w:eastAsia="de-DE"/>
        </w:rPr>
        <w:t xml:space="preserve"> und Begleittherapien bei Krebserkrankungen.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Literatur</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J. H. Schultz: </w:t>
      </w:r>
      <w:r w:rsidRPr="00C6282C">
        <w:rPr>
          <w:rFonts w:ascii="Times New Roman" w:eastAsia="Times New Roman" w:hAnsi="Times New Roman" w:cs="Times New Roman"/>
          <w:i/>
          <w:iCs/>
          <w:sz w:val="24"/>
          <w:szCs w:val="24"/>
          <w:lang w:eastAsia="de-DE"/>
        </w:rPr>
        <w:t>Das autogene Training (</w:t>
      </w:r>
      <w:proofErr w:type="spellStart"/>
      <w:r w:rsidRPr="00C6282C">
        <w:rPr>
          <w:rFonts w:ascii="Times New Roman" w:eastAsia="Times New Roman" w:hAnsi="Times New Roman" w:cs="Times New Roman"/>
          <w:i/>
          <w:iCs/>
          <w:sz w:val="24"/>
          <w:szCs w:val="24"/>
          <w:lang w:eastAsia="de-DE"/>
        </w:rPr>
        <w:t>konzentrative</w:t>
      </w:r>
      <w:proofErr w:type="spellEnd"/>
      <w:r w:rsidRPr="00C6282C">
        <w:rPr>
          <w:rFonts w:ascii="Times New Roman" w:eastAsia="Times New Roman" w:hAnsi="Times New Roman" w:cs="Times New Roman"/>
          <w:i/>
          <w:iCs/>
          <w:sz w:val="24"/>
          <w:szCs w:val="24"/>
          <w:lang w:eastAsia="de-DE"/>
        </w:rPr>
        <w:t xml:space="preserve"> Selbstentspannung). Versuch einer klinisch-praktischen Darstellung</w:t>
      </w:r>
      <w:r w:rsidRPr="00C6282C">
        <w:rPr>
          <w:rFonts w:ascii="Times New Roman" w:eastAsia="Times New Roman" w:hAnsi="Times New Roman" w:cs="Times New Roman"/>
          <w:sz w:val="24"/>
          <w:szCs w:val="24"/>
          <w:lang w:eastAsia="de-DE"/>
        </w:rPr>
        <w:t>. Thieme, Leipzig 1932.</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J. H. Schultz: </w:t>
      </w:r>
      <w:r w:rsidRPr="00C6282C">
        <w:rPr>
          <w:rFonts w:ascii="Times New Roman" w:eastAsia="Times New Roman" w:hAnsi="Times New Roman" w:cs="Times New Roman"/>
          <w:i/>
          <w:iCs/>
          <w:sz w:val="24"/>
          <w:szCs w:val="24"/>
          <w:lang w:eastAsia="de-DE"/>
        </w:rPr>
        <w:t xml:space="preserve">Das </w:t>
      </w:r>
      <w:proofErr w:type="spellStart"/>
      <w:r w:rsidRPr="00C6282C">
        <w:rPr>
          <w:rFonts w:ascii="Times New Roman" w:eastAsia="Times New Roman" w:hAnsi="Times New Roman" w:cs="Times New Roman"/>
          <w:i/>
          <w:iCs/>
          <w:sz w:val="24"/>
          <w:szCs w:val="24"/>
          <w:lang w:eastAsia="de-DE"/>
        </w:rPr>
        <w:t>original</w:t>
      </w:r>
      <w:proofErr w:type="spellEnd"/>
      <w:r w:rsidRPr="00C6282C">
        <w:rPr>
          <w:rFonts w:ascii="Times New Roman" w:eastAsia="Times New Roman" w:hAnsi="Times New Roman" w:cs="Times New Roman"/>
          <w:i/>
          <w:iCs/>
          <w:sz w:val="24"/>
          <w:szCs w:val="24"/>
          <w:lang w:eastAsia="de-DE"/>
        </w:rPr>
        <w:t xml:space="preserve"> Übungsheft für das autogene Training. Anleitung vom Begründer der Selbstentspannung</w:t>
      </w:r>
      <w:r w:rsidRPr="00C6282C">
        <w:rPr>
          <w:rFonts w:ascii="Times New Roman" w:eastAsia="Times New Roman" w:hAnsi="Times New Roman" w:cs="Times New Roman"/>
          <w:sz w:val="24"/>
          <w:szCs w:val="24"/>
          <w:lang w:eastAsia="de-DE"/>
        </w:rPr>
        <w:t xml:space="preserve">. 24. Auflage. TRIAS, Stuttgart 2004, </w:t>
      </w:r>
      <w:hyperlink r:id="rId22" w:history="1">
        <w:r w:rsidRPr="00C6282C">
          <w:rPr>
            <w:rFonts w:ascii="Times New Roman" w:eastAsia="Times New Roman" w:hAnsi="Times New Roman" w:cs="Times New Roman"/>
            <w:color w:val="0000FF"/>
            <w:sz w:val="24"/>
            <w:szCs w:val="24"/>
            <w:u w:val="single"/>
            <w:lang w:eastAsia="de-DE"/>
          </w:rPr>
          <w:t>ISBN 3-8304-3157-0</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J. H. Schultz: </w:t>
      </w:r>
      <w:r w:rsidRPr="00C6282C">
        <w:rPr>
          <w:rFonts w:ascii="Times New Roman" w:eastAsia="Times New Roman" w:hAnsi="Times New Roman" w:cs="Times New Roman"/>
          <w:i/>
          <w:iCs/>
          <w:sz w:val="24"/>
          <w:szCs w:val="24"/>
          <w:lang w:eastAsia="de-DE"/>
        </w:rPr>
        <w:t>Das Autogene Training.</w:t>
      </w:r>
      <w:r w:rsidRPr="00C6282C">
        <w:rPr>
          <w:rFonts w:ascii="Times New Roman" w:eastAsia="Times New Roman" w:hAnsi="Times New Roman" w:cs="Times New Roman"/>
          <w:sz w:val="24"/>
          <w:szCs w:val="24"/>
          <w:lang w:eastAsia="de-DE"/>
        </w:rPr>
        <w:t xml:space="preserve"> In: Frankl, </w:t>
      </w:r>
      <w:proofErr w:type="spellStart"/>
      <w:r w:rsidRPr="00C6282C">
        <w:rPr>
          <w:rFonts w:ascii="Times New Roman" w:eastAsia="Times New Roman" w:hAnsi="Times New Roman" w:cs="Times New Roman"/>
          <w:sz w:val="24"/>
          <w:szCs w:val="24"/>
          <w:lang w:eastAsia="de-DE"/>
        </w:rPr>
        <w:t>Gebsattel</w:t>
      </w:r>
      <w:proofErr w:type="spellEnd"/>
      <w:r w:rsidRPr="00C6282C">
        <w:rPr>
          <w:rFonts w:ascii="Times New Roman" w:eastAsia="Times New Roman" w:hAnsi="Times New Roman" w:cs="Times New Roman"/>
          <w:sz w:val="24"/>
          <w:szCs w:val="24"/>
          <w:lang w:eastAsia="de-DE"/>
        </w:rPr>
        <w:t xml:space="preserve">, Schultz: </w:t>
      </w:r>
      <w:r w:rsidRPr="00C6282C">
        <w:rPr>
          <w:rFonts w:ascii="Times New Roman" w:eastAsia="Times New Roman" w:hAnsi="Times New Roman" w:cs="Times New Roman"/>
          <w:i/>
          <w:iCs/>
          <w:sz w:val="24"/>
          <w:szCs w:val="24"/>
          <w:lang w:eastAsia="de-DE"/>
        </w:rPr>
        <w:t>Handbuch der Neurosenlehre.</w:t>
      </w:r>
      <w:r w:rsidRPr="00C6282C">
        <w:rPr>
          <w:rFonts w:ascii="Times New Roman" w:eastAsia="Times New Roman" w:hAnsi="Times New Roman" w:cs="Times New Roman"/>
          <w:sz w:val="24"/>
          <w:szCs w:val="24"/>
          <w:lang w:eastAsia="de-DE"/>
        </w:rPr>
        <w:t xml:space="preserve"> Urban und Schwarzenberg, München/Berlin/Wien 1972, </w:t>
      </w:r>
      <w:hyperlink r:id="rId23" w:history="1">
        <w:r w:rsidRPr="00C6282C">
          <w:rPr>
            <w:rFonts w:ascii="Times New Roman" w:eastAsia="Times New Roman" w:hAnsi="Times New Roman" w:cs="Times New Roman"/>
            <w:color w:val="0000FF"/>
            <w:sz w:val="24"/>
            <w:szCs w:val="24"/>
            <w:u w:val="single"/>
            <w:lang w:eastAsia="de-DE"/>
          </w:rPr>
          <w:t>ISBN 3-541-05501-4</w:t>
        </w:r>
      </w:hyperlink>
      <w:r w:rsidRPr="00C6282C">
        <w:rPr>
          <w:rFonts w:ascii="Times New Roman" w:eastAsia="Times New Roman" w:hAnsi="Times New Roman" w:cs="Times New Roman"/>
          <w:sz w:val="24"/>
          <w:szCs w:val="24"/>
          <w:lang w:eastAsia="de-DE"/>
        </w:rPr>
        <w:t>, S. 339 ff.</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Henrik Brandt, Steffen </w:t>
      </w:r>
      <w:proofErr w:type="spellStart"/>
      <w:r w:rsidRPr="00C6282C">
        <w:rPr>
          <w:rFonts w:ascii="Times New Roman" w:eastAsia="Times New Roman" w:hAnsi="Times New Roman" w:cs="Times New Roman"/>
          <w:sz w:val="24"/>
          <w:szCs w:val="24"/>
          <w:lang w:eastAsia="de-DE"/>
        </w:rPr>
        <w:t>Grose</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Weniger Stress durch Autogenes Training</w:t>
      </w:r>
      <w:r w:rsidRPr="00C6282C">
        <w:rPr>
          <w:rFonts w:ascii="Times New Roman" w:eastAsia="Times New Roman" w:hAnsi="Times New Roman" w:cs="Times New Roman"/>
          <w:sz w:val="24"/>
          <w:szCs w:val="24"/>
          <w:lang w:eastAsia="de-DE"/>
        </w:rPr>
        <w:t xml:space="preserve">. CD mit Begleitheft. Brandt, Lübeck 2004, </w:t>
      </w:r>
      <w:hyperlink r:id="rId24" w:history="1">
        <w:r w:rsidRPr="00C6282C">
          <w:rPr>
            <w:rFonts w:ascii="Times New Roman" w:eastAsia="Times New Roman" w:hAnsi="Times New Roman" w:cs="Times New Roman"/>
            <w:color w:val="0000FF"/>
            <w:sz w:val="24"/>
            <w:szCs w:val="24"/>
            <w:u w:val="single"/>
            <w:lang w:eastAsia="de-DE"/>
          </w:rPr>
          <w:t>ISBN 3-00-014701-2</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Helmut Brenner: </w:t>
      </w:r>
      <w:r w:rsidRPr="00C6282C">
        <w:rPr>
          <w:rFonts w:ascii="Times New Roman" w:eastAsia="Times New Roman" w:hAnsi="Times New Roman" w:cs="Times New Roman"/>
          <w:i/>
          <w:iCs/>
          <w:sz w:val="24"/>
          <w:szCs w:val="24"/>
          <w:lang w:eastAsia="de-DE"/>
        </w:rPr>
        <w:t>Autogenes Training – Der Weg zur inneren Ruhe</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Pabst</w:t>
      </w:r>
      <w:proofErr w:type="spellEnd"/>
      <w:r w:rsidRPr="00C6282C">
        <w:rPr>
          <w:rFonts w:ascii="Times New Roman" w:eastAsia="Times New Roman" w:hAnsi="Times New Roman" w:cs="Times New Roman"/>
          <w:sz w:val="24"/>
          <w:szCs w:val="24"/>
          <w:lang w:eastAsia="de-DE"/>
        </w:rPr>
        <w:t xml:space="preserve">, Lengerich u. a. 2004, </w:t>
      </w:r>
      <w:hyperlink r:id="rId25" w:history="1">
        <w:r w:rsidRPr="00C6282C">
          <w:rPr>
            <w:rFonts w:ascii="Times New Roman" w:eastAsia="Times New Roman" w:hAnsi="Times New Roman" w:cs="Times New Roman"/>
            <w:color w:val="0000FF"/>
            <w:sz w:val="24"/>
            <w:szCs w:val="24"/>
            <w:u w:val="single"/>
            <w:lang w:eastAsia="de-DE"/>
          </w:rPr>
          <w:t>ISBN 3-936142-62-9</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Joseph Garcia: </w:t>
      </w:r>
      <w:r w:rsidRPr="00C6282C">
        <w:rPr>
          <w:rFonts w:ascii="Times New Roman" w:eastAsia="Times New Roman" w:hAnsi="Times New Roman" w:cs="Times New Roman"/>
          <w:i/>
          <w:iCs/>
          <w:sz w:val="24"/>
          <w:szCs w:val="24"/>
          <w:lang w:eastAsia="de-DE"/>
        </w:rPr>
        <w:t>Autogenes Training und Biokybernetik</w:t>
      </w:r>
      <w:r w:rsidRPr="00C6282C">
        <w:rPr>
          <w:rFonts w:ascii="Times New Roman" w:eastAsia="Times New Roman" w:hAnsi="Times New Roman" w:cs="Times New Roman"/>
          <w:sz w:val="24"/>
          <w:szCs w:val="24"/>
          <w:lang w:eastAsia="de-DE"/>
        </w:rPr>
        <w:t xml:space="preserve">. Hippokrates Stuttgart, 1983, </w:t>
      </w:r>
      <w:hyperlink r:id="rId26" w:history="1">
        <w:r w:rsidRPr="00C6282C">
          <w:rPr>
            <w:rFonts w:ascii="Times New Roman" w:eastAsia="Times New Roman" w:hAnsi="Times New Roman" w:cs="Times New Roman"/>
            <w:color w:val="0000FF"/>
            <w:sz w:val="24"/>
            <w:szCs w:val="24"/>
            <w:u w:val="single"/>
            <w:lang w:eastAsia="de-DE"/>
          </w:rPr>
          <w:t>ISBN 3-7773-0594-4</w:t>
        </w:r>
      </w:hyperlink>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Delia Grasberger: </w:t>
      </w:r>
      <w:r w:rsidRPr="00C6282C">
        <w:rPr>
          <w:rFonts w:ascii="Times New Roman" w:eastAsia="Times New Roman" w:hAnsi="Times New Roman" w:cs="Times New Roman"/>
          <w:i/>
          <w:iCs/>
          <w:sz w:val="24"/>
          <w:szCs w:val="24"/>
          <w:lang w:eastAsia="de-DE"/>
        </w:rPr>
        <w:t>Autogenes Training - Über 100 Anwendungen für Körper und Seele</w:t>
      </w:r>
      <w:r w:rsidRPr="00C6282C">
        <w:rPr>
          <w:rFonts w:ascii="Times New Roman" w:eastAsia="Times New Roman" w:hAnsi="Times New Roman" w:cs="Times New Roman"/>
          <w:sz w:val="24"/>
          <w:szCs w:val="24"/>
          <w:lang w:eastAsia="de-DE"/>
        </w:rPr>
        <w:t xml:space="preserve">. 1. Auflage. Mit Übungs-CD. Gräfe und </w:t>
      </w:r>
      <w:proofErr w:type="spellStart"/>
      <w:r w:rsidRPr="00C6282C">
        <w:rPr>
          <w:rFonts w:ascii="Times New Roman" w:eastAsia="Times New Roman" w:hAnsi="Times New Roman" w:cs="Times New Roman"/>
          <w:sz w:val="24"/>
          <w:szCs w:val="24"/>
          <w:lang w:eastAsia="de-DE"/>
        </w:rPr>
        <w:t>Unzer</w:t>
      </w:r>
      <w:proofErr w:type="spellEnd"/>
      <w:r w:rsidRPr="00C6282C">
        <w:rPr>
          <w:rFonts w:ascii="Times New Roman" w:eastAsia="Times New Roman" w:hAnsi="Times New Roman" w:cs="Times New Roman"/>
          <w:sz w:val="24"/>
          <w:szCs w:val="24"/>
          <w:lang w:eastAsia="de-DE"/>
        </w:rPr>
        <w:t xml:space="preserve">, München 2014, </w:t>
      </w:r>
      <w:hyperlink r:id="rId27" w:history="1">
        <w:r w:rsidRPr="00C6282C">
          <w:rPr>
            <w:rFonts w:ascii="Times New Roman" w:eastAsia="Times New Roman" w:hAnsi="Times New Roman" w:cs="Times New Roman"/>
            <w:color w:val="0000FF"/>
            <w:sz w:val="24"/>
            <w:szCs w:val="24"/>
            <w:u w:val="single"/>
            <w:lang w:eastAsia="de-DE"/>
          </w:rPr>
          <w:t>ISBN 978-3-8338-3414-1</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Marita Hennig: </w:t>
      </w:r>
      <w:r w:rsidRPr="00C6282C">
        <w:rPr>
          <w:rFonts w:ascii="Times New Roman" w:eastAsia="Times New Roman" w:hAnsi="Times New Roman" w:cs="Times New Roman"/>
          <w:i/>
          <w:iCs/>
          <w:sz w:val="24"/>
          <w:szCs w:val="24"/>
          <w:lang w:eastAsia="de-DE"/>
        </w:rPr>
        <w:t>Autogenes Training</w:t>
      </w:r>
      <w:r w:rsidRPr="00C6282C">
        <w:rPr>
          <w:rFonts w:ascii="Times New Roman" w:eastAsia="Times New Roman" w:hAnsi="Times New Roman" w:cs="Times New Roman"/>
          <w:sz w:val="24"/>
          <w:szCs w:val="24"/>
          <w:lang w:eastAsia="de-DE"/>
        </w:rPr>
        <w:t xml:space="preserve">. Mit CD. </w:t>
      </w:r>
      <w:proofErr w:type="spellStart"/>
      <w:r w:rsidRPr="00C6282C">
        <w:rPr>
          <w:rFonts w:ascii="Times New Roman" w:eastAsia="Times New Roman" w:hAnsi="Times New Roman" w:cs="Times New Roman"/>
          <w:sz w:val="24"/>
          <w:szCs w:val="24"/>
          <w:lang w:eastAsia="de-DE"/>
        </w:rPr>
        <w:t>Knaur</w:t>
      </w:r>
      <w:proofErr w:type="spellEnd"/>
      <w:r w:rsidRPr="00C6282C">
        <w:rPr>
          <w:rFonts w:ascii="Times New Roman" w:eastAsia="Times New Roman" w:hAnsi="Times New Roman" w:cs="Times New Roman"/>
          <w:sz w:val="24"/>
          <w:szCs w:val="24"/>
          <w:lang w:eastAsia="de-DE"/>
        </w:rPr>
        <w:t xml:space="preserve">, München 2003, </w:t>
      </w:r>
      <w:hyperlink r:id="rId28" w:history="1">
        <w:r w:rsidRPr="00C6282C">
          <w:rPr>
            <w:rFonts w:ascii="Times New Roman" w:eastAsia="Times New Roman" w:hAnsi="Times New Roman" w:cs="Times New Roman"/>
            <w:color w:val="0000FF"/>
            <w:sz w:val="24"/>
            <w:szCs w:val="24"/>
            <w:u w:val="single"/>
            <w:lang w:eastAsia="de-DE"/>
          </w:rPr>
          <w:t>ISBN 3-426-66849-1</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Bernt H. Hoffmann, u. a.: </w:t>
      </w:r>
      <w:r w:rsidRPr="00C6282C">
        <w:rPr>
          <w:rFonts w:ascii="Times New Roman" w:eastAsia="Times New Roman" w:hAnsi="Times New Roman" w:cs="Times New Roman"/>
          <w:i/>
          <w:iCs/>
          <w:sz w:val="24"/>
          <w:szCs w:val="24"/>
          <w:lang w:eastAsia="de-DE"/>
        </w:rPr>
        <w:t>Handbuch autogenes Training – Grundlagen, Technik, Anwendung.</w:t>
      </w:r>
      <w:r w:rsidRPr="00C6282C">
        <w:rPr>
          <w:rFonts w:ascii="Times New Roman" w:eastAsia="Times New Roman" w:hAnsi="Times New Roman" w:cs="Times New Roman"/>
          <w:sz w:val="24"/>
          <w:szCs w:val="24"/>
          <w:lang w:eastAsia="de-DE"/>
        </w:rPr>
        <w:t xml:space="preserve"> DTV, München 2000, </w:t>
      </w:r>
      <w:hyperlink r:id="rId29" w:history="1">
        <w:r w:rsidRPr="00C6282C">
          <w:rPr>
            <w:rFonts w:ascii="Times New Roman" w:eastAsia="Times New Roman" w:hAnsi="Times New Roman" w:cs="Times New Roman"/>
            <w:color w:val="0000FF"/>
            <w:sz w:val="24"/>
            <w:szCs w:val="24"/>
            <w:u w:val="single"/>
            <w:lang w:eastAsia="de-DE"/>
          </w:rPr>
          <w:t>ISBN 3-423-36208-1</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Werner König, Gerhard di Pol, Gerhard Schaeffer: </w:t>
      </w:r>
      <w:r w:rsidRPr="00C6282C">
        <w:rPr>
          <w:rFonts w:ascii="Times New Roman" w:eastAsia="Times New Roman" w:hAnsi="Times New Roman" w:cs="Times New Roman"/>
          <w:i/>
          <w:iCs/>
          <w:sz w:val="24"/>
          <w:szCs w:val="24"/>
          <w:lang w:eastAsia="de-DE"/>
        </w:rPr>
        <w:t>Fibel für Autogenes Training</w:t>
      </w:r>
      <w:r w:rsidRPr="00C6282C">
        <w:rPr>
          <w:rFonts w:ascii="Times New Roman" w:eastAsia="Times New Roman" w:hAnsi="Times New Roman" w:cs="Times New Roman"/>
          <w:sz w:val="24"/>
          <w:szCs w:val="24"/>
          <w:lang w:eastAsia="de-DE"/>
        </w:rPr>
        <w:t xml:space="preserve">. 10. Auflage. Fischer, Jena u. a. 1996, </w:t>
      </w:r>
      <w:hyperlink r:id="rId30" w:history="1">
        <w:r w:rsidRPr="00C6282C">
          <w:rPr>
            <w:rFonts w:ascii="Times New Roman" w:eastAsia="Times New Roman" w:hAnsi="Times New Roman" w:cs="Times New Roman"/>
            <w:color w:val="0000FF"/>
            <w:sz w:val="24"/>
            <w:szCs w:val="24"/>
            <w:u w:val="single"/>
            <w:lang w:eastAsia="de-DE"/>
          </w:rPr>
          <w:t>ISBN 3-437-31130-1</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Hartmut Kraft: </w:t>
      </w:r>
      <w:r w:rsidRPr="00C6282C">
        <w:rPr>
          <w:rFonts w:ascii="Times New Roman" w:eastAsia="Times New Roman" w:hAnsi="Times New Roman" w:cs="Times New Roman"/>
          <w:i/>
          <w:iCs/>
          <w:sz w:val="24"/>
          <w:szCs w:val="24"/>
          <w:lang w:eastAsia="de-DE"/>
        </w:rPr>
        <w:t>Autogenes Training. Handbuch für die Praxis</w:t>
      </w:r>
      <w:r w:rsidRPr="00C6282C">
        <w:rPr>
          <w:rFonts w:ascii="Times New Roman" w:eastAsia="Times New Roman" w:hAnsi="Times New Roman" w:cs="Times New Roman"/>
          <w:sz w:val="24"/>
          <w:szCs w:val="24"/>
          <w:lang w:eastAsia="de-DE"/>
        </w:rPr>
        <w:t xml:space="preserve">. 4. Auflage. Deutscher Ärzteverlag, Köln 2004, </w:t>
      </w:r>
      <w:hyperlink r:id="rId31" w:history="1">
        <w:r w:rsidRPr="00C6282C">
          <w:rPr>
            <w:rFonts w:ascii="Times New Roman" w:eastAsia="Times New Roman" w:hAnsi="Times New Roman" w:cs="Times New Roman"/>
            <w:color w:val="0000FF"/>
            <w:sz w:val="24"/>
            <w:szCs w:val="24"/>
            <w:u w:val="single"/>
            <w:lang w:eastAsia="de-DE"/>
          </w:rPr>
          <w:t>ISBN 3-7691-0454-4</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Günter Krampen: </w:t>
      </w:r>
      <w:r w:rsidRPr="00C6282C">
        <w:rPr>
          <w:rFonts w:ascii="Times New Roman" w:eastAsia="Times New Roman" w:hAnsi="Times New Roman" w:cs="Times New Roman"/>
          <w:i/>
          <w:iCs/>
          <w:sz w:val="24"/>
          <w:szCs w:val="24"/>
          <w:lang w:eastAsia="de-DE"/>
        </w:rPr>
        <w:t>Einführungskurse zum autogenen Training. Ein Lehr- und Übungsbuch für die psychosoziale Praxis</w:t>
      </w:r>
      <w:r w:rsidRPr="00C6282C">
        <w:rPr>
          <w:rFonts w:ascii="Times New Roman" w:eastAsia="Times New Roman" w:hAnsi="Times New Roman" w:cs="Times New Roman"/>
          <w:sz w:val="24"/>
          <w:szCs w:val="24"/>
          <w:lang w:eastAsia="de-DE"/>
        </w:rPr>
        <w:t xml:space="preserve">. 2. Auflage. Verlag für Angewandte Psychologie, Göttingen 1998, </w:t>
      </w:r>
      <w:hyperlink r:id="rId32" w:history="1">
        <w:r w:rsidRPr="00C6282C">
          <w:rPr>
            <w:rFonts w:ascii="Times New Roman" w:eastAsia="Times New Roman" w:hAnsi="Times New Roman" w:cs="Times New Roman"/>
            <w:color w:val="0000FF"/>
            <w:sz w:val="24"/>
            <w:szCs w:val="24"/>
            <w:u w:val="single"/>
            <w:lang w:eastAsia="de-DE"/>
          </w:rPr>
          <w:t>ISBN 3-8017-1078-5</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33" w:tooltip="Hannes Lindemann" w:history="1">
        <w:r w:rsidRPr="00C6282C">
          <w:rPr>
            <w:rFonts w:ascii="Times New Roman" w:eastAsia="Times New Roman" w:hAnsi="Times New Roman" w:cs="Times New Roman"/>
            <w:color w:val="0000FF"/>
            <w:sz w:val="24"/>
            <w:szCs w:val="24"/>
            <w:u w:val="single"/>
            <w:lang w:eastAsia="de-DE"/>
          </w:rPr>
          <w:t>Hannes Lindemann</w:t>
        </w:r>
      </w:hyperlink>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Autogenes Training. Der bewährte Weg zur Entspannung</w:t>
      </w:r>
      <w:r w:rsidRPr="00C6282C">
        <w:rPr>
          <w:rFonts w:ascii="Times New Roman" w:eastAsia="Times New Roman" w:hAnsi="Times New Roman" w:cs="Times New Roman"/>
          <w:sz w:val="24"/>
          <w:szCs w:val="24"/>
          <w:lang w:eastAsia="de-DE"/>
        </w:rPr>
        <w:t xml:space="preserve">. Goldmann, München 2004, </w:t>
      </w:r>
      <w:hyperlink r:id="rId34" w:history="1">
        <w:r w:rsidRPr="00C6282C">
          <w:rPr>
            <w:rFonts w:ascii="Times New Roman" w:eastAsia="Times New Roman" w:hAnsi="Times New Roman" w:cs="Times New Roman"/>
            <w:color w:val="0000FF"/>
            <w:sz w:val="24"/>
            <w:szCs w:val="24"/>
            <w:u w:val="single"/>
            <w:lang w:eastAsia="de-DE"/>
          </w:rPr>
          <w:t>ISBN 3-442-16595-4</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Alfred </w:t>
      </w:r>
      <w:proofErr w:type="spellStart"/>
      <w:r w:rsidRPr="00C6282C">
        <w:rPr>
          <w:rFonts w:ascii="Times New Roman" w:eastAsia="Times New Roman" w:hAnsi="Times New Roman" w:cs="Times New Roman"/>
          <w:sz w:val="24"/>
          <w:szCs w:val="24"/>
          <w:lang w:eastAsia="de-DE"/>
        </w:rPr>
        <w:t>Pritz</w:t>
      </w:r>
      <w:proofErr w:type="spellEnd"/>
      <w:r w:rsidRPr="00C6282C">
        <w:rPr>
          <w:rFonts w:ascii="Times New Roman" w:eastAsia="Times New Roman" w:hAnsi="Times New Roman" w:cs="Times New Roman"/>
          <w:sz w:val="24"/>
          <w:szCs w:val="24"/>
          <w:lang w:eastAsia="de-DE"/>
        </w:rPr>
        <w:t xml:space="preserve">: (ED): </w:t>
      </w:r>
      <w:proofErr w:type="spellStart"/>
      <w:r w:rsidRPr="00C6282C">
        <w:rPr>
          <w:rFonts w:ascii="Times New Roman" w:eastAsia="Times New Roman" w:hAnsi="Times New Roman" w:cs="Times New Roman"/>
          <w:i/>
          <w:iCs/>
          <w:sz w:val="24"/>
          <w:szCs w:val="24"/>
          <w:lang w:eastAsia="de-DE"/>
        </w:rPr>
        <w:t>Globalized</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Psychotherapy</w:t>
      </w:r>
      <w:proofErr w:type="spellEnd"/>
      <w:r w:rsidRPr="00C6282C">
        <w:rPr>
          <w:rFonts w:ascii="Times New Roman" w:eastAsia="Times New Roman" w:hAnsi="Times New Roman" w:cs="Times New Roman"/>
          <w:i/>
          <w:iCs/>
          <w:sz w:val="24"/>
          <w:szCs w:val="24"/>
          <w:lang w:eastAsia="de-DE"/>
        </w:rPr>
        <w:t>.</w:t>
      </w:r>
      <w:r w:rsidRPr="00C6282C">
        <w:rPr>
          <w:rFonts w:ascii="Times New Roman" w:eastAsia="Times New Roman" w:hAnsi="Times New Roman" w:cs="Times New Roman"/>
          <w:sz w:val="24"/>
          <w:szCs w:val="24"/>
          <w:lang w:eastAsia="de-DE"/>
        </w:rPr>
        <w:t xml:space="preserve"> Facultas, Wien 2002, </w:t>
      </w:r>
      <w:hyperlink r:id="rId35" w:history="1">
        <w:r w:rsidRPr="00C6282C">
          <w:rPr>
            <w:rFonts w:ascii="Times New Roman" w:eastAsia="Times New Roman" w:hAnsi="Times New Roman" w:cs="Times New Roman"/>
            <w:color w:val="0000FF"/>
            <w:sz w:val="24"/>
            <w:szCs w:val="24"/>
            <w:u w:val="single"/>
            <w:lang w:eastAsia="de-DE"/>
          </w:rPr>
          <w:t>ISBN 3-85076-605-5</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Karl Robert Rosa: </w:t>
      </w:r>
      <w:r w:rsidRPr="00C6282C">
        <w:rPr>
          <w:rFonts w:ascii="Times New Roman" w:eastAsia="Times New Roman" w:hAnsi="Times New Roman" w:cs="Times New Roman"/>
          <w:i/>
          <w:iCs/>
          <w:sz w:val="24"/>
          <w:szCs w:val="24"/>
          <w:lang w:eastAsia="de-DE"/>
        </w:rPr>
        <w:t>Das ist Autogenes Training.</w:t>
      </w:r>
      <w:r w:rsidRPr="00C6282C">
        <w:rPr>
          <w:rFonts w:ascii="Times New Roman" w:eastAsia="Times New Roman" w:hAnsi="Times New Roman" w:cs="Times New Roman"/>
          <w:sz w:val="24"/>
          <w:szCs w:val="24"/>
          <w:lang w:eastAsia="de-DE"/>
        </w:rPr>
        <w:t xml:space="preserve"> Kindler, München 1981, </w:t>
      </w:r>
      <w:hyperlink r:id="rId36" w:history="1">
        <w:r w:rsidRPr="00C6282C">
          <w:rPr>
            <w:rFonts w:ascii="Times New Roman" w:eastAsia="Times New Roman" w:hAnsi="Times New Roman" w:cs="Times New Roman"/>
            <w:color w:val="0000FF"/>
            <w:sz w:val="24"/>
            <w:szCs w:val="24"/>
            <w:u w:val="single"/>
            <w:lang w:eastAsia="de-DE"/>
          </w:rPr>
          <w:t>ISBN 3-463-00563-8</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Karl Robert Rosa: </w:t>
      </w:r>
      <w:r w:rsidRPr="00C6282C">
        <w:rPr>
          <w:rFonts w:ascii="Times New Roman" w:eastAsia="Times New Roman" w:hAnsi="Times New Roman" w:cs="Times New Roman"/>
          <w:i/>
          <w:iCs/>
          <w:sz w:val="24"/>
          <w:szCs w:val="24"/>
          <w:lang w:eastAsia="de-DE"/>
        </w:rPr>
        <w:t>Das ist die Oberstufe des Autogenen Trainings.</w:t>
      </w:r>
      <w:r w:rsidRPr="00C6282C">
        <w:rPr>
          <w:rFonts w:ascii="Times New Roman" w:eastAsia="Times New Roman" w:hAnsi="Times New Roman" w:cs="Times New Roman"/>
          <w:sz w:val="24"/>
          <w:szCs w:val="24"/>
          <w:lang w:eastAsia="de-DE"/>
        </w:rPr>
        <w:t xml:space="preserve"> </w:t>
      </w:r>
      <w:hyperlink r:id="rId37" w:history="1">
        <w:r w:rsidRPr="00C6282C">
          <w:rPr>
            <w:rFonts w:ascii="Times New Roman" w:eastAsia="Times New Roman" w:hAnsi="Times New Roman" w:cs="Times New Roman"/>
            <w:color w:val="0000FF"/>
            <w:sz w:val="24"/>
            <w:szCs w:val="24"/>
            <w:u w:val="single"/>
            <w:lang w:eastAsia="de-DE"/>
          </w:rPr>
          <w:t>ISBN 3-463-00610-3</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6282C">
        <w:rPr>
          <w:rFonts w:ascii="Times New Roman" w:eastAsia="Times New Roman" w:hAnsi="Times New Roman" w:cs="Times New Roman"/>
          <w:sz w:val="24"/>
          <w:szCs w:val="24"/>
          <w:lang w:eastAsia="de-DE"/>
        </w:rPr>
        <w:t>Aljoscha</w:t>
      </w:r>
      <w:proofErr w:type="spellEnd"/>
      <w:r w:rsidRPr="00C6282C">
        <w:rPr>
          <w:rFonts w:ascii="Times New Roman" w:eastAsia="Times New Roman" w:hAnsi="Times New Roman" w:cs="Times New Roman"/>
          <w:sz w:val="24"/>
          <w:szCs w:val="24"/>
          <w:lang w:eastAsia="de-DE"/>
        </w:rPr>
        <w:t xml:space="preserve"> Schwarz, Anja Schwarz: </w:t>
      </w:r>
      <w:r w:rsidRPr="00C6282C">
        <w:rPr>
          <w:rFonts w:ascii="Times New Roman" w:eastAsia="Times New Roman" w:hAnsi="Times New Roman" w:cs="Times New Roman"/>
          <w:i/>
          <w:iCs/>
          <w:sz w:val="24"/>
          <w:szCs w:val="24"/>
          <w:lang w:eastAsia="de-DE"/>
        </w:rPr>
        <w:t>Autogenes Training.</w:t>
      </w:r>
      <w:r w:rsidRPr="00C6282C">
        <w:rPr>
          <w:rFonts w:ascii="Times New Roman" w:eastAsia="Times New Roman" w:hAnsi="Times New Roman" w:cs="Times New Roman"/>
          <w:sz w:val="24"/>
          <w:szCs w:val="24"/>
          <w:lang w:eastAsia="de-DE"/>
        </w:rPr>
        <w:t xml:space="preserve"> </w:t>
      </w:r>
      <w:hyperlink r:id="rId38" w:history="1">
        <w:r w:rsidRPr="00C6282C">
          <w:rPr>
            <w:rFonts w:ascii="Times New Roman" w:eastAsia="Times New Roman" w:hAnsi="Times New Roman" w:cs="Times New Roman"/>
            <w:color w:val="0000FF"/>
            <w:sz w:val="24"/>
            <w:szCs w:val="24"/>
            <w:u w:val="single"/>
            <w:lang w:eastAsia="de-DE"/>
          </w:rPr>
          <w:t>ISBN 978-3-8354-0608-7</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Franz </w:t>
      </w:r>
      <w:proofErr w:type="spellStart"/>
      <w:r w:rsidRPr="00C6282C">
        <w:rPr>
          <w:rFonts w:ascii="Times New Roman" w:eastAsia="Times New Roman" w:hAnsi="Times New Roman" w:cs="Times New Roman"/>
          <w:sz w:val="24"/>
          <w:szCs w:val="24"/>
          <w:lang w:eastAsia="de-DE"/>
        </w:rPr>
        <w:t>Sedlak</w:t>
      </w:r>
      <w:proofErr w:type="spellEnd"/>
      <w:r w:rsidRPr="00C6282C">
        <w:rPr>
          <w:rFonts w:ascii="Times New Roman" w:eastAsia="Times New Roman" w:hAnsi="Times New Roman" w:cs="Times New Roman"/>
          <w:sz w:val="24"/>
          <w:szCs w:val="24"/>
          <w:lang w:eastAsia="de-DE"/>
        </w:rPr>
        <w:t xml:space="preserve">, Renate Chiba: </w:t>
      </w:r>
      <w:r w:rsidRPr="00C6282C">
        <w:rPr>
          <w:rFonts w:ascii="Times New Roman" w:eastAsia="Times New Roman" w:hAnsi="Times New Roman" w:cs="Times New Roman"/>
          <w:i/>
          <w:iCs/>
          <w:sz w:val="24"/>
          <w:szCs w:val="24"/>
          <w:lang w:eastAsia="de-DE"/>
        </w:rPr>
        <w:t>Die besonderen Chancen der Autogenen Psychotherapie.</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Sedlak</w:t>
      </w:r>
      <w:proofErr w:type="spellEnd"/>
      <w:r w:rsidRPr="00C6282C">
        <w:rPr>
          <w:rFonts w:ascii="Times New Roman" w:eastAsia="Times New Roman" w:hAnsi="Times New Roman" w:cs="Times New Roman"/>
          <w:sz w:val="24"/>
          <w:szCs w:val="24"/>
          <w:lang w:eastAsia="de-DE"/>
        </w:rPr>
        <w:t xml:space="preserve"> (EV), Wien 2005, </w:t>
      </w:r>
      <w:hyperlink r:id="rId39" w:history="1">
        <w:r w:rsidRPr="00C6282C">
          <w:rPr>
            <w:rFonts w:ascii="Times New Roman" w:eastAsia="Times New Roman" w:hAnsi="Times New Roman" w:cs="Times New Roman"/>
            <w:color w:val="0000FF"/>
            <w:sz w:val="24"/>
            <w:szCs w:val="24"/>
            <w:u w:val="single"/>
            <w:lang w:eastAsia="de-DE"/>
          </w:rPr>
          <w:t>ISBN 3-9500979-8-8</w:t>
        </w:r>
      </w:hyperlink>
      <w:r w:rsidRPr="00C6282C">
        <w:rPr>
          <w:rFonts w:ascii="Times New Roman" w:eastAsia="Times New Roman" w:hAnsi="Times New Roman" w:cs="Times New Roman"/>
          <w:sz w:val="24"/>
          <w:szCs w:val="24"/>
          <w:lang w:eastAsia="de-DE"/>
        </w:rPr>
        <w:t xml:space="preserve">. (Download: </w:t>
      </w:r>
      <w:hyperlink r:id="rId40" w:history="1">
        <w:r w:rsidRPr="00C6282C">
          <w:rPr>
            <w:rFonts w:ascii="Times New Roman" w:eastAsia="Times New Roman" w:hAnsi="Times New Roman" w:cs="Times New Roman"/>
            <w:color w:val="0000FF"/>
            <w:sz w:val="24"/>
            <w:szCs w:val="24"/>
            <w:u w:val="single"/>
            <w:lang w:eastAsia="de-DE"/>
          </w:rPr>
          <w:t>ÖGATAP</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Heinrich </w:t>
      </w:r>
      <w:proofErr w:type="spellStart"/>
      <w:r w:rsidRPr="00C6282C">
        <w:rPr>
          <w:rFonts w:ascii="Times New Roman" w:eastAsia="Times New Roman" w:hAnsi="Times New Roman" w:cs="Times New Roman"/>
          <w:sz w:val="24"/>
          <w:szCs w:val="24"/>
          <w:lang w:eastAsia="de-DE"/>
        </w:rPr>
        <w:t>Wallnöfer</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Gesund durch Autogenes Training/Autogene Psychotherapie.</w:t>
      </w:r>
      <w:r w:rsidRPr="00C6282C">
        <w:rPr>
          <w:rFonts w:ascii="Times New Roman" w:eastAsia="Times New Roman" w:hAnsi="Times New Roman" w:cs="Times New Roman"/>
          <w:sz w:val="24"/>
          <w:szCs w:val="24"/>
          <w:lang w:eastAsia="de-DE"/>
        </w:rPr>
        <w:t xml:space="preserve"> Novum, </w:t>
      </w:r>
      <w:proofErr w:type="spellStart"/>
      <w:r w:rsidRPr="00C6282C">
        <w:rPr>
          <w:rFonts w:ascii="Times New Roman" w:eastAsia="Times New Roman" w:hAnsi="Times New Roman" w:cs="Times New Roman"/>
          <w:sz w:val="24"/>
          <w:szCs w:val="24"/>
          <w:lang w:eastAsia="de-DE"/>
        </w:rPr>
        <w:t>Horitschon</w:t>
      </w:r>
      <w:proofErr w:type="spellEnd"/>
      <w:r w:rsidRPr="00C6282C">
        <w:rPr>
          <w:rFonts w:ascii="Times New Roman" w:eastAsia="Times New Roman" w:hAnsi="Times New Roman" w:cs="Times New Roman"/>
          <w:sz w:val="24"/>
          <w:szCs w:val="24"/>
          <w:lang w:eastAsia="de-DE"/>
        </w:rPr>
        <w:t xml:space="preserve">/Wien/München 2003, </w:t>
      </w:r>
      <w:hyperlink r:id="rId41" w:history="1">
        <w:r w:rsidRPr="00C6282C">
          <w:rPr>
            <w:rFonts w:ascii="Times New Roman" w:eastAsia="Times New Roman" w:hAnsi="Times New Roman" w:cs="Times New Roman"/>
            <w:color w:val="0000FF"/>
            <w:sz w:val="24"/>
            <w:szCs w:val="24"/>
            <w:u w:val="single"/>
            <w:lang w:eastAsia="de-DE"/>
          </w:rPr>
          <w:t>ISBN 3-902324-63-5</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Heinrich </w:t>
      </w:r>
      <w:proofErr w:type="spellStart"/>
      <w:r w:rsidRPr="00C6282C">
        <w:rPr>
          <w:rFonts w:ascii="Times New Roman" w:eastAsia="Times New Roman" w:hAnsi="Times New Roman" w:cs="Times New Roman"/>
          <w:sz w:val="24"/>
          <w:szCs w:val="24"/>
          <w:lang w:eastAsia="de-DE"/>
        </w:rPr>
        <w:t>Wallnöfer</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Seele ohne Angst.</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Naglschmid</w:t>
      </w:r>
      <w:proofErr w:type="spellEnd"/>
      <w:r w:rsidRPr="00C6282C">
        <w:rPr>
          <w:rFonts w:ascii="Times New Roman" w:eastAsia="Times New Roman" w:hAnsi="Times New Roman" w:cs="Times New Roman"/>
          <w:sz w:val="24"/>
          <w:szCs w:val="24"/>
          <w:lang w:eastAsia="de-DE"/>
        </w:rPr>
        <w:t xml:space="preserve"> Stuttgart 1992, </w:t>
      </w:r>
      <w:hyperlink r:id="rId42" w:history="1">
        <w:r w:rsidRPr="00C6282C">
          <w:rPr>
            <w:rFonts w:ascii="Times New Roman" w:eastAsia="Times New Roman" w:hAnsi="Times New Roman" w:cs="Times New Roman"/>
            <w:color w:val="0000FF"/>
            <w:sz w:val="24"/>
            <w:szCs w:val="24"/>
            <w:u w:val="single"/>
            <w:lang w:eastAsia="de-DE"/>
          </w:rPr>
          <w:t>ISBN 3-927913-30-8</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Heinrich </w:t>
      </w:r>
      <w:proofErr w:type="spellStart"/>
      <w:r w:rsidRPr="00C6282C">
        <w:rPr>
          <w:rFonts w:ascii="Times New Roman" w:eastAsia="Times New Roman" w:hAnsi="Times New Roman" w:cs="Times New Roman"/>
          <w:sz w:val="24"/>
          <w:szCs w:val="24"/>
          <w:lang w:eastAsia="de-DE"/>
        </w:rPr>
        <w:t>Wallnöfer</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Auf der Suche nach dem Ich.</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Naglschmid</w:t>
      </w:r>
      <w:proofErr w:type="spellEnd"/>
      <w:r w:rsidRPr="00C6282C">
        <w:rPr>
          <w:rFonts w:ascii="Times New Roman" w:eastAsia="Times New Roman" w:hAnsi="Times New Roman" w:cs="Times New Roman"/>
          <w:sz w:val="24"/>
          <w:szCs w:val="24"/>
          <w:lang w:eastAsia="de-DE"/>
        </w:rPr>
        <w:t xml:space="preserve">, Stuttgart 1992, </w:t>
      </w:r>
      <w:hyperlink r:id="rId43" w:history="1">
        <w:r w:rsidRPr="00C6282C">
          <w:rPr>
            <w:rFonts w:ascii="Times New Roman" w:eastAsia="Times New Roman" w:hAnsi="Times New Roman" w:cs="Times New Roman"/>
            <w:color w:val="0000FF"/>
            <w:sz w:val="24"/>
            <w:szCs w:val="24"/>
            <w:u w:val="single"/>
            <w:lang w:eastAsia="de-DE"/>
          </w:rPr>
          <w:t>ISBN 3-927913-31-6</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lastRenderedPageBreak/>
        <w:t xml:space="preserve">Daniel Wilk: </w:t>
      </w:r>
      <w:r w:rsidRPr="00C6282C">
        <w:rPr>
          <w:rFonts w:ascii="Times New Roman" w:eastAsia="Times New Roman" w:hAnsi="Times New Roman" w:cs="Times New Roman"/>
          <w:i/>
          <w:iCs/>
          <w:sz w:val="24"/>
          <w:szCs w:val="24"/>
          <w:lang w:eastAsia="de-DE"/>
        </w:rPr>
        <w:t>Autogenes Training – Ruhe und Gelassenheit lernen</w:t>
      </w:r>
      <w:r w:rsidRPr="00C6282C">
        <w:rPr>
          <w:rFonts w:ascii="Times New Roman" w:eastAsia="Times New Roman" w:hAnsi="Times New Roman" w:cs="Times New Roman"/>
          <w:sz w:val="24"/>
          <w:szCs w:val="24"/>
          <w:lang w:eastAsia="de-DE"/>
        </w:rPr>
        <w:t xml:space="preserve">. 3. Auflage. Huber, Bern 2004, </w:t>
      </w:r>
      <w:hyperlink r:id="rId44" w:history="1">
        <w:r w:rsidRPr="00C6282C">
          <w:rPr>
            <w:rFonts w:ascii="Times New Roman" w:eastAsia="Times New Roman" w:hAnsi="Times New Roman" w:cs="Times New Roman"/>
            <w:color w:val="0000FF"/>
            <w:sz w:val="24"/>
            <w:szCs w:val="24"/>
            <w:u w:val="single"/>
            <w:lang w:eastAsia="de-DE"/>
          </w:rPr>
          <w:t>ISBN 3-456-84102-7</w:t>
        </w:r>
      </w:hyperlink>
      <w:r w:rsidRPr="00C6282C">
        <w:rPr>
          <w:rFonts w:ascii="Times New Roman" w:eastAsia="Times New Roman" w:hAnsi="Times New Roman" w:cs="Times New Roman"/>
          <w:sz w:val="24"/>
          <w:szCs w:val="24"/>
          <w:lang w:eastAsia="de-DE"/>
        </w:rPr>
        <w:t>.</w:t>
      </w:r>
    </w:p>
    <w:p w:rsidR="00C6282C" w:rsidRDefault="00C6282C">
      <w:pPr>
        <w:rPr>
          <w:b/>
          <w:i/>
          <w:color w:val="0070C0"/>
          <w:sz w:val="48"/>
          <w:szCs w:val="48"/>
          <w:u w:val="single"/>
        </w:rPr>
      </w:pPr>
      <w:r>
        <w:rPr>
          <w:b/>
          <w:i/>
          <w:color w:val="0070C0"/>
          <w:sz w:val="48"/>
          <w:szCs w:val="48"/>
          <w:u w:val="single"/>
        </w:rPr>
        <w:t>Progressive Muskelentspannung</w:t>
      </w:r>
    </w:p>
    <w:p w:rsidR="00C6282C" w:rsidRDefault="00C6282C">
      <w:r>
        <w:t xml:space="preserve">Bei der </w:t>
      </w:r>
      <w:r>
        <w:rPr>
          <w:b/>
          <w:bCs/>
        </w:rPr>
        <w:t>progressiven Muskelentspannung</w:t>
      </w:r>
      <w:r>
        <w:t xml:space="preserve"> (kurz </w:t>
      </w:r>
      <w:r>
        <w:rPr>
          <w:i/>
          <w:iCs/>
        </w:rPr>
        <w:t>PME</w:t>
      </w:r>
      <w:r>
        <w:t xml:space="preserve">; auch </w:t>
      </w:r>
      <w:r>
        <w:rPr>
          <w:b/>
          <w:bCs/>
        </w:rPr>
        <w:t>progressive Muskelrelaxation</w:t>
      </w:r>
      <w:r>
        <w:t xml:space="preserve">, kurz </w:t>
      </w:r>
      <w:r>
        <w:rPr>
          <w:i/>
          <w:iCs/>
        </w:rPr>
        <w:t>PMR</w:t>
      </w:r>
      <w:r>
        <w:t xml:space="preserve">, </w:t>
      </w:r>
      <w:r>
        <w:rPr>
          <w:b/>
          <w:bCs/>
        </w:rPr>
        <w:t>progressive Relaxation</w:t>
      </w:r>
      <w:r>
        <w:t xml:space="preserve">, kurz: </w:t>
      </w:r>
      <w:r>
        <w:rPr>
          <w:i/>
          <w:iCs/>
        </w:rPr>
        <w:t>PR</w:t>
      </w:r>
      <w:r>
        <w:t xml:space="preserve">, oder </w:t>
      </w:r>
      <w:r>
        <w:rPr>
          <w:b/>
          <w:bCs/>
        </w:rPr>
        <w:t>Tiefenmuskelentspannung</w:t>
      </w:r>
      <w:r>
        <w:t xml:space="preserve">) nach </w:t>
      </w:r>
      <w:hyperlink r:id="rId45" w:tooltip="Edmund Jacobson" w:history="1">
        <w:r>
          <w:rPr>
            <w:rStyle w:val="Hyperlink"/>
          </w:rPr>
          <w:t>Edmund Jacobson</w:t>
        </w:r>
      </w:hyperlink>
      <w:r>
        <w:t xml:space="preserve"> handelt es sich um ein Verfahren, bei dem durch die willentliche und bewusste An- und Entspannung bestimmter Muskelgruppen ein Zustand tiefer Entspannung des ganzen Körpers erreicht werden soll. Dabei werden nacheinander die einzelnen Muskelpartien in einer bestimmten Reihenfolge zunächst angespannt, die Muskelspannung wird kurz gehalten, und anschließend wird die Spannung gelöst. Die </w:t>
      </w:r>
      <w:hyperlink r:id="rId46" w:tooltip="Konzentration (Psychologie)" w:history="1">
        <w:r>
          <w:rPr>
            <w:rStyle w:val="Hyperlink"/>
          </w:rPr>
          <w:t>Konzentration</w:t>
        </w:r>
      </w:hyperlink>
      <w:r>
        <w:t xml:space="preserve"> der Person wird dabei auf den Wechsel zwischen Anspannung und Entspannung gerichtet und auf die Empfindungen, die mit diesen unterschiedlichen Zuständen einhergehen. Ziel des Verfahrens ist eine Senkung der Muskelspannung unter das normale Niveau aufgrund einer verbesserten Körperwahrnehmung. Mit der Zeit soll die Person lernen, muskuläre Entspannung herbeizuführen, wann immer sie dies möchte. Zudem sollen durch die Entspannung der Muskulatur auch andere Zeichen körperlicher Unruhe oder Erregung reduziert werden können wie beispielsweise </w:t>
      </w:r>
      <w:hyperlink r:id="rId47" w:tooltip="Palpitation" w:history="1">
        <w:r>
          <w:rPr>
            <w:rStyle w:val="Hyperlink"/>
          </w:rPr>
          <w:t>Herzklopfen</w:t>
        </w:r>
      </w:hyperlink>
      <w:r>
        <w:t xml:space="preserve">, </w:t>
      </w:r>
      <w:hyperlink r:id="rId48" w:tooltip="Schweiß" w:history="1">
        <w:r>
          <w:rPr>
            <w:rStyle w:val="Hyperlink"/>
          </w:rPr>
          <w:t>Schwitzen</w:t>
        </w:r>
      </w:hyperlink>
      <w:r>
        <w:t xml:space="preserve"> oder </w:t>
      </w:r>
      <w:hyperlink r:id="rId49" w:tooltip="Zittern" w:history="1">
        <w:r>
          <w:rPr>
            <w:rStyle w:val="Hyperlink"/>
          </w:rPr>
          <w:t>Zittern</w:t>
        </w:r>
      </w:hyperlink>
      <w:r>
        <w:t>. Darüber hinaus können Muskelverspannungen aufgespürt und gelockert und damit Schmerzzustände verringert werden.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Anwendungsmöglichkeiten</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Die Methode der progressiven Muskelentspannung wird häufig im Rahmen einer </w:t>
      </w:r>
      <w:hyperlink r:id="rId50" w:tooltip="Verhaltenstherapie" w:history="1">
        <w:r w:rsidRPr="00C6282C">
          <w:rPr>
            <w:rFonts w:ascii="Times New Roman" w:eastAsia="Times New Roman" w:hAnsi="Times New Roman" w:cs="Times New Roman"/>
            <w:color w:val="0000FF"/>
            <w:sz w:val="24"/>
            <w:szCs w:val="24"/>
            <w:u w:val="single"/>
            <w:lang w:eastAsia="de-DE"/>
          </w:rPr>
          <w:t>Verhaltenstherapie</w:t>
        </w:r>
      </w:hyperlink>
      <w:r w:rsidRPr="00C6282C">
        <w:rPr>
          <w:rFonts w:ascii="Times New Roman" w:eastAsia="Times New Roman" w:hAnsi="Times New Roman" w:cs="Times New Roman"/>
          <w:sz w:val="24"/>
          <w:szCs w:val="24"/>
          <w:lang w:eastAsia="de-DE"/>
        </w:rPr>
        <w:t xml:space="preserve"> eingesetzt, beispielsweise bei der Behandlung von Angststörungen, wo sie im Rahmen einer </w:t>
      </w:r>
      <w:hyperlink r:id="rId51" w:tooltip="Systematische Desensibilisierung" w:history="1">
        <w:r w:rsidRPr="00C6282C">
          <w:rPr>
            <w:rFonts w:ascii="Times New Roman" w:eastAsia="Times New Roman" w:hAnsi="Times New Roman" w:cs="Times New Roman"/>
            <w:color w:val="0000FF"/>
            <w:sz w:val="24"/>
            <w:szCs w:val="24"/>
            <w:u w:val="single"/>
            <w:lang w:eastAsia="de-DE"/>
          </w:rPr>
          <w:t>systematischen Desensibilisierung</w:t>
        </w:r>
      </w:hyperlink>
      <w:r w:rsidRPr="00C6282C">
        <w:rPr>
          <w:rFonts w:ascii="Times New Roman" w:eastAsia="Times New Roman" w:hAnsi="Times New Roman" w:cs="Times New Roman"/>
          <w:sz w:val="24"/>
          <w:szCs w:val="24"/>
          <w:lang w:eastAsia="de-DE"/>
        </w:rPr>
        <w:t xml:space="preserve"> zur Anwendung kommt. Aber auch bei </w:t>
      </w:r>
      <w:hyperlink r:id="rId52" w:tooltip="Arterielle Hypertonie" w:history="1">
        <w:r w:rsidRPr="00C6282C">
          <w:rPr>
            <w:rFonts w:ascii="Times New Roman" w:eastAsia="Times New Roman" w:hAnsi="Times New Roman" w:cs="Times New Roman"/>
            <w:color w:val="0000FF"/>
            <w:sz w:val="24"/>
            <w:szCs w:val="24"/>
            <w:u w:val="single"/>
            <w:lang w:eastAsia="de-DE"/>
          </w:rPr>
          <w:t>arterieller Hypertonie</w:t>
        </w:r>
      </w:hyperlink>
      <w:r w:rsidRPr="00C6282C">
        <w:rPr>
          <w:rFonts w:ascii="Times New Roman" w:eastAsia="Times New Roman" w:hAnsi="Times New Roman" w:cs="Times New Roman"/>
          <w:sz w:val="24"/>
          <w:szCs w:val="24"/>
          <w:lang w:eastAsia="de-DE"/>
        </w:rPr>
        <w:t xml:space="preserve">, </w:t>
      </w:r>
      <w:hyperlink r:id="rId53" w:tooltip="Kopfschmerzen" w:history="1">
        <w:r w:rsidRPr="00C6282C">
          <w:rPr>
            <w:rFonts w:ascii="Times New Roman" w:eastAsia="Times New Roman" w:hAnsi="Times New Roman" w:cs="Times New Roman"/>
            <w:color w:val="0000FF"/>
            <w:sz w:val="24"/>
            <w:szCs w:val="24"/>
            <w:u w:val="single"/>
            <w:lang w:eastAsia="de-DE"/>
          </w:rPr>
          <w:t>Kopfschmerzen</w:t>
        </w:r>
      </w:hyperlink>
      <w:r w:rsidRPr="00C6282C">
        <w:rPr>
          <w:rFonts w:ascii="Times New Roman" w:eastAsia="Times New Roman" w:hAnsi="Times New Roman" w:cs="Times New Roman"/>
          <w:sz w:val="24"/>
          <w:szCs w:val="24"/>
          <w:lang w:eastAsia="de-DE"/>
        </w:rPr>
        <w:t xml:space="preserve">, chronischen </w:t>
      </w:r>
      <w:hyperlink r:id="rId54" w:tooltip="Rückenschmerzen" w:history="1">
        <w:r w:rsidRPr="00C6282C">
          <w:rPr>
            <w:rFonts w:ascii="Times New Roman" w:eastAsia="Times New Roman" w:hAnsi="Times New Roman" w:cs="Times New Roman"/>
            <w:color w:val="0000FF"/>
            <w:sz w:val="24"/>
            <w:szCs w:val="24"/>
            <w:u w:val="single"/>
            <w:lang w:eastAsia="de-DE"/>
          </w:rPr>
          <w:t>Rückenschmerzen</w:t>
        </w:r>
      </w:hyperlink>
      <w:r w:rsidRPr="00C6282C">
        <w:rPr>
          <w:rFonts w:ascii="Times New Roman" w:eastAsia="Times New Roman" w:hAnsi="Times New Roman" w:cs="Times New Roman"/>
          <w:sz w:val="24"/>
          <w:szCs w:val="24"/>
          <w:lang w:eastAsia="de-DE"/>
        </w:rPr>
        <w:t xml:space="preserve">, </w:t>
      </w:r>
      <w:hyperlink r:id="rId55" w:tooltip="Schlafstörung" w:history="1">
        <w:r w:rsidRPr="00C6282C">
          <w:rPr>
            <w:rFonts w:ascii="Times New Roman" w:eastAsia="Times New Roman" w:hAnsi="Times New Roman" w:cs="Times New Roman"/>
            <w:color w:val="0000FF"/>
            <w:sz w:val="24"/>
            <w:szCs w:val="24"/>
            <w:u w:val="single"/>
            <w:lang w:eastAsia="de-DE"/>
          </w:rPr>
          <w:t>Schlafstörungen</w:t>
        </w:r>
      </w:hyperlink>
      <w:r w:rsidRPr="00C6282C">
        <w:rPr>
          <w:rFonts w:ascii="Times New Roman" w:eastAsia="Times New Roman" w:hAnsi="Times New Roman" w:cs="Times New Roman"/>
          <w:sz w:val="24"/>
          <w:szCs w:val="24"/>
          <w:lang w:eastAsia="de-DE"/>
        </w:rPr>
        <w:t xml:space="preserve"> sowie </w:t>
      </w:r>
      <w:hyperlink r:id="rId56" w:tooltip="Stress" w:history="1">
        <w:r w:rsidRPr="00C6282C">
          <w:rPr>
            <w:rFonts w:ascii="Times New Roman" w:eastAsia="Times New Roman" w:hAnsi="Times New Roman" w:cs="Times New Roman"/>
            <w:color w:val="0000FF"/>
            <w:sz w:val="24"/>
            <w:szCs w:val="24"/>
            <w:u w:val="single"/>
            <w:lang w:eastAsia="de-DE"/>
          </w:rPr>
          <w:t>Stress</w:t>
        </w:r>
      </w:hyperlink>
      <w:r w:rsidRPr="00C6282C">
        <w:rPr>
          <w:rFonts w:ascii="Times New Roman" w:eastAsia="Times New Roman" w:hAnsi="Times New Roman" w:cs="Times New Roman"/>
          <w:sz w:val="24"/>
          <w:szCs w:val="24"/>
          <w:lang w:eastAsia="de-DE"/>
        </w:rPr>
        <w:t xml:space="preserve"> lassen sich mit progressiver Muskelentspannung gute Erfolge erzielen.</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Heutzutage werden Kurse an </w:t>
      </w:r>
      <w:hyperlink r:id="rId57" w:tooltip="Volkshochschule" w:history="1">
        <w:r w:rsidRPr="00C6282C">
          <w:rPr>
            <w:rFonts w:ascii="Times New Roman" w:eastAsia="Times New Roman" w:hAnsi="Times New Roman" w:cs="Times New Roman"/>
            <w:color w:val="0000FF"/>
            <w:sz w:val="24"/>
            <w:szCs w:val="24"/>
            <w:u w:val="single"/>
            <w:lang w:eastAsia="de-DE"/>
          </w:rPr>
          <w:t>Volkshochschulen</w:t>
        </w:r>
      </w:hyperlink>
      <w:r w:rsidRPr="00C6282C">
        <w:rPr>
          <w:rFonts w:ascii="Times New Roman" w:eastAsia="Times New Roman" w:hAnsi="Times New Roman" w:cs="Times New Roman"/>
          <w:sz w:val="24"/>
          <w:szCs w:val="24"/>
          <w:lang w:eastAsia="de-DE"/>
        </w:rPr>
        <w:t xml:space="preserve"> sowie bei den gesetzlichen Krankenkassen angeboten, in denen man die progressive Muskelentspannung erlernen kann. Es besteht jedoch auch die Möglichkeit der Selbstschulung mit Hilfe von Büchern und Entspannungskassetten oder -CDs. Unklar ist hierbei, ob eine musikalische Unterstützung die Wirkung der Muskelentspannung verstärken kann oder aber als eher ablenkend zu beurteilen ist.</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Literatur</w:t>
      </w:r>
    </w:p>
    <w:p w:rsidR="00C6282C" w:rsidRPr="00C6282C" w:rsidRDefault="00C6282C" w:rsidP="00C628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Eberhardt Hofmann: </w:t>
      </w:r>
      <w:r w:rsidRPr="00C6282C">
        <w:rPr>
          <w:rFonts w:ascii="Times New Roman" w:eastAsia="Times New Roman" w:hAnsi="Times New Roman" w:cs="Times New Roman"/>
          <w:i/>
          <w:iCs/>
          <w:sz w:val="24"/>
          <w:szCs w:val="24"/>
          <w:lang w:eastAsia="de-DE"/>
        </w:rPr>
        <w:t>Progressive Muskelentspannung, ein Trainingsprogramm</w:t>
      </w:r>
      <w:r w:rsidRPr="00C6282C">
        <w:rPr>
          <w:rFonts w:ascii="Times New Roman" w:eastAsia="Times New Roman" w:hAnsi="Times New Roman" w:cs="Times New Roman"/>
          <w:sz w:val="24"/>
          <w:szCs w:val="24"/>
          <w:lang w:eastAsia="de-DE"/>
        </w:rPr>
        <w:t xml:space="preserve">. 2. Auflage. </w:t>
      </w:r>
      <w:proofErr w:type="spellStart"/>
      <w:r w:rsidRPr="00C6282C">
        <w:rPr>
          <w:rFonts w:ascii="Times New Roman" w:eastAsia="Times New Roman" w:hAnsi="Times New Roman" w:cs="Times New Roman"/>
          <w:sz w:val="24"/>
          <w:szCs w:val="24"/>
          <w:lang w:eastAsia="de-DE"/>
        </w:rPr>
        <w:t>Hogrefe</w:t>
      </w:r>
      <w:proofErr w:type="spellEnd"/>
      <w:r w:rsidRPr="00C6282C">
        <w:rPr>
          <w:rFonts w:ascii="Times New Roman" w:eastAsia="Times New Roman" w:hAnsi="Times New Roman" w:cs="Times New Roman"/>
          <w:sz w:val="24"/>
          <w:szCs w:val="24"/>
          <w:lang w:eastAsia="de-DE"/>
        </w:rPr>
        <w:t xml:space="preserve">, Göttingen 2003, </w:t>
      </w:r>
      <w:hyperlink r:id="rId58" w:history="1">
        <w:r w:rsidRPr="00C6282C">
          <w:rPr>
            <w:rFonts w:ascii="Times New Roman" w:eastAsia="Times New Roman" w:hAnsi="Times New Roman" w:cs="Times New Roman"/>
            <w:color w:val="0000FF"/>
            <w:sz w:val="24"/>
            <w:szCs w:val="24"/>
            <w:u w:val="single"/>
            <w:lang w:eastAsia="de-DE"/>
          </w:rPr>
          <w:t>ISBN 3-8017-1639-2</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Edmund Jacobson: </w:t>
      </w:r>
      <w:r w:rsidRPr="00C6282C">
        <w:rPr>
          <w:rFonts w:ascii="Times New Roman" w:eastAsia="Times New Roman" w:hAnsi="Times New Roman" w:cs="Times New Roman"/>
          <w:i/>
          <w:iCs/>
          <w:sz w:val="24"/>
          <w:szCs w:val="24"/>
          <w:lang w:eastAsia="de-DE"/>
        </w:rPr>
        <w:t>Entspannung als Therapie. Progressive Relaxation in Theorie und Praxis.</w:t>
      </w:r>
      <w:r w:rsidRPr="00C6282C">
        <w:rPr>
          <w:rFonts w:ascii="Times New Roman" w:eastAsia="Times New Roman" w:hAnsi="Times New Roman" w:cs="Times New Roman"/>
          <w:sz w:val="24"/>
          <w:szCs w:val="24"/>
          <w:lang w:eastAsia="de-DE"/>
        </w:rPr>
        <w:t xml:space="preserve"> Aus dem Amerikanischen von Karin Wirth. 7. Auflage. Klett-Cotta, Stuttgart 1990, </w:t>
      </w:r>
      <w:hyperlink r:id="rId59" w:history="1">
        <w:r w:rsidRPr="00C6282C">
          <w:rPr>
            <w:rFonts w:ascii="Times New Roman" w:eastAsia="Times New Roman" w:hAnsi="Times New Roman" w:cs="Times New Roman"/>
            <w:color w:val="0000FF"/>
            <w:sz w:val="24"/>
            <w:szCs w:val="24"/>
            <w:u w:val="single"/>
            <w:lang w:eastAsia="de-DE"/>
          </w:rPr>
          <w:t>ISBN 978-3-608-89112-6</w:t>
        </w:r>
      </w:hyperlink>
      <w:r w:rsidRPr="00C6282C">
        <w:rPr>
          <w:rFonts w:ascii="Times New Roman" w:eastAsia="Times New Roman" w:hAnsi="Times New Roman" w:cs="Times New Roman"/>
          <w:sz w:val="24"/>
          <w:szCs w:val="24"/>
          <w:lang w:eastAsia="de-DE"/>
        </w:rPr>
        <w:t>.</w:t>
      </w:r>
    </w:p>
    <w:p w:rsidR="00C6282C" w:rsidRDefault="00C6282C">
      <w:pPr>
        <w:rPr>
          <w:b/>
          <w:i/>
          <w:color w:val="0070C0"/>
          <w:sz w:val="48"/>
          <w:szCs w:val="48"/>
          <w:u w:val="single"/>
        </w:rPr>
      </w:pPr>
      <w:r>
        <w:rPr>
          <w:b/>
          <w:i/>
          <w:color w:val="0070C0"/>
          <w:sz w:val="48"/>
          <w:szCs w:val="48"/>
          <w:u w:val="single"/>
        </w:rPr>
        <w:t>Lachyoga</w:t>
      </w:r>
    </w:p>
    <w:p w:rsidR="00C6282C" w:rsidRDefault="00C6282C">
      <w:r>
        <w:rPr>
          <w:b/>
          <w:bCs/>
        </w:rPr>
        <w:t>Lachyoga</w:t>
      </w:r>
      <w:r>
        <w:t xml:space="preserve"> (</w:t>
      </w:r>
      <w:proofErr w:type="spellStart"/>
      <w:r>
        <w:rPr>
          <w:b/>
          <w:bCs/>
        </w:rPr>
        <w:t>Hasya</w:t>
      </w:r>
      <w:proofErr w:type="spellEnd"/>
      <w:r>
        <w:rPr>
          <w:b/>
          <w:bCs/>
        </w:rPr>
        <w:t>-Yoga</w:t>
      </w:r>
      <w:r>
        <w:t xml:space="preserve"> oder auch </w:t>
      </w:r>
      <w:r>
        <w:rPr>
          <w:b/>
          <w:bCs/>
        </w:rPr>
        <w:t>Yogalachen</w:t>
      </w:r>
      <w:r>
        <w:t xml:space="preserve">) ist eine Form des </w:t>
      </w:r>
      <w:hyperlink r:id="rId60" w:tooltip="Yoga" w:history="1">
        <w:r>
          <w:rPr>
            <w:rStyle w:val="Hyperlink"/>
          </w:rPr>
          <w:t>Yoga</w:t>
        </w:r>
      </w:hyperlink>
      <w:r>
        <w:t xml:space="preserve">, bei der das grundlose </w:t>
      </w:r>
      <w:hyperlink r:id="rId61" w:tooltip="Lachen (Ausdrucksform)" w:history="1">
        <w:r>
          <w:rPr>
            <w:rStyle w:val="Hyperlink"/>
          </w:rPr>
          <w:t>Lachen</w:t>
        </w:r>
      </w:hyperlink>
      <w:r>
        <w:t xml:space="preserve"> (</w:t>
      </w:r>
      <w:hyperlink r:id="rId62" w:tooltip="Sanskrit" w:history="1">
        <w:r>
          <w:rPr>
            <w:rStyle w:val="Hyperlink"/>
          </w:rPr>
          <w:t>Sanskrit</w:t>
        </w:r>
      </w:hyperlink>
      <w:r>
        <w:t xml:space="preserve"> </w:t>
      </w:r>
      <w:proofErr w:type="spellStart"/>
      <w:r>
        <w:rPr>
          <w:i/>
          <w:iCs/>
        </w:rPr>
        <w:t>hasya</w:t>
      </w:r>
      <w:proofErr w:type="spellEnd"/>
      <w:r>
        <w:t xml:space="preserve">) im Vordergrund steht. Beim Lachyoga soll der Mensch über die motorische Ebene zum Lachen kommen; ein anfangs künstliches Lachen soll in echtes Lachen übergehen. Die </w:t>
      </w:r>
      <w:r>
        <w:lastRenderedPageBreak/>
        <w:t>Lachyogaübungen sind eine Kombination aus Klatsch-, Dehn- und Atemübungen, verbunden mit pantomimischen Übungen, die zum Lachen anregen. Über den Augenkontakt und spielerische Elemente soll es den Menschen erleichtert werden, vom zunächst willentlichen in das freie Lachen und in einen Zustand kindlicher Verspieltheit (</w:t>
      </w:r>
      <w:proofErr w:type="spellStart"/>
      <w:r>
        <w:t>engl</w:t>
      </w:r>
      <w:proofErr w:type="spellEnd"/>
      <w:r>
        <w:t xml:space="preserve">: </w:t>
      </w:r>
      <w:proofErr w:type="spellStart"/>
      <w:r>
        <w:t>childlike</w:t>
      </w:r>
      <w:proofErr w:type="spellEnd"/>
      <w:r>
        <w:t xml:space="preserve"> </w:t>
      </w:r>
      <w:proofErr w:type="spellStart"/>
      <w:r>
        <w:t>playfulness</w:t>
      </w:r>
      <w:proofErr w:type="spellEnd"/>
      <w:r>
        <w:t>) zu gelangen. „</w:t>
      </w:r>
      <w:proofErr w:type="spellStart"/>
      <w:r>
        <w:t>Fake</w:t>
      </w:r>
      <w:proofErr w:type="spellEnd"/>
      <w:r>
        <w:t xml:space="preserve"> </w:t>
      </w:r>
      <w:proofErr w:type="spellStart"/>
      <w:r>
        <w:t>it</w:t>
      </w:r>
      <w:proofErr w:type="spellEnd"/>
      <w:r>
        <w:t xml:space="preserve">, </w:t>
      </w:r>
      <w:proofErr w:type="spellStart"/>
      <w:r>
        <w:t>until</w:t>
      </w:r>
      <w:proofErr w:type="spellEnd"/>
      <w:r>
        <w:t xml:space="preserve"> </w:t>
      </w:r>
      <w:proofErr w:type="spellStart"/>
      <w:r>
        <w:t>you</w:t>
      </w:r>
      <w:proofErr w:type="spellEnd"/>
      <w:r>
        <w:t xml:space="preserve"> </w:t>
      </w:r>
      <w:proofErr w:type="spellStart"/>
      <w:r>
        <w:t>make</w:t>
      </w:r>
      <w:proofErr w:type="spellEnd"/>
      <w:r>
        <w:t xml:space="preserve"> </w:t>
      </w:r>
      <w:proofErr w:type="spellStart"/>
      <w:r>
        <w:t>it</w:t>
      </w:r>
      <w:proofErr w:type="spellEnd"/>
      <w:r>
        <w:t>“ (frei übersetzt: „Tu so als ob, bis es echt wird“) ist eine praktische Anweisung in Lachyoga-Übungsstunden.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Ursprung und Entwicklung</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Die Technik des Lachyoga hat ihren Ursprung in den Selbstversuchen des Wissenschaftsjournalisten </w:t>
      </w:r>
      <w:hyperlink r:id="rId63" w:tooltip="Norman Cousins" w:history="1">
        <w:r w:rsidRPr="00C6282C">
          <w:rPr>
            <w:rFonts w:ascii="Times New Roman" w:eastAsia="Times New Roman" w:hAnsi="Times New Roman" w:cs="Times New Roman"/>
            <w:color w:val="0000FF"/>
            <w:sz w:val="24"/>
            <w:szCs w:val="24"/>
            <w:u w:val="single"/>
            <w:lang w:eastAsia="de-DE"/>
          </w:rPr>
          <w:t>Norman Cousins</w:t>
        </w:r>
      </w:hyperlink>
      <w:r w:rsidRPr="00C6282C">
        <w:rPr>
          <w:rFonts w:ascii="Times New Roman" w:eastAsia="Times New Roman" w:hAnsi="Times New Roman" w:cs="Times New Roman"/>
          <w:sz w:val="24"/>
          <w:szCs w:val="24"/>
          <w:lang w:eastAsia="de-DE"/>
        </w:rPr>
        <w:t>.</w:t>
      </w:r>
      <w:hyperlink r:id="rId64" w:anchor="cite_note-1" w:history="1">
        <w:r w:rsidRPr="00C6282C">
          <w:rPr>
            <w:rFonts w:ascii="Times New Roman" w:eastAsia="Times New Roman" w:hAnsi="Times New Roman" w:cs="Times New Roman"/>
            <w:color w:val="0000FF"/>
            <w:sz w:val="24"/>
            <w:szCs w:val="24"/>
            <w:u w:val="single"/>
            <w:vertAlign w:val="superscript"/>
            <w:lang w:eastAsia="de-DE"/>
          </w:rPr>
          <w:t>[1]</w:t>
        </w:r>
      </w:hyperlink>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Weltweit verbreitet wurde Lachyoga von </w:t>
      </w:r>
      <w:hyperlink r:id="rId65" w:tooltip="Madan Kataria (Seite nicht vorhanden)" w:history="1">
        <w:proofErr w:type="spellStart"/>
        <w:r w:rsidRPr="00C6282C">
          <w:rPr>
            <w:rFonts w:ascii="Times New Roman" w:eastAsia="Times New Roman" w:hAnsi="Times New Roman" w:cs="Times New Roman"/>
            <w:color w:val="0000FF"/>
            <w:sz w:val="24"/>
            <w:szCs w:val="24"/>
            <w:u w:val="single"/>
            <w:lang w:eastAsia="de-DE"/>
          </w:rPr>
          <w:t>Madan</w:t>
        </w:r>
        <w:proofErr w:type="spellEnd"/>
        <w:r w:rsidRPr="00C6282C">
          <w:rPr>
            <w:rFonts w:ascii="Times New Roman" w:eastAsia="Times New Roman" w:hAnsi="Times New Roman" w:cs="Times New Roman"/>
            <w:color w:val="0000FF"/>
            <w:sz w:val="24"/>
            <w:szCs w:val="24"/>
            <w:u w:val="single"/>
            <w:lang w:eastAsia="de-DE"/>
          </w:rPr>
          <w:t xml:space="preserve"> </w:t>
        </w:r>
        <w:proofErr w:type="spellStart"/>
        <w:r w:rsidRPr="00C6282C">
          <w:rPr>
            <w:rFonts w:ascii="Times New Roman" w:eastAsia="Times New Roman" w:hAnsi="Times New Roman" w:cs="Times New Roman"/>
            <w:color w:val="0000FF"/>
            <w:sz w:val="24"/>
            <w:szCs w:val="24"/>
            <w:u w:val="single"/>
            <w:lang w:eastAsia="de-DE"/>
          </w:rPr>
          <w:t>Kataria</w:t>
        </w:r>
        <w:proofErr w:type="spellEnd"/>
      </w:hyperlink>
      <w:r w:rsidRPr="00C6282C">
        <w:rPr>
          <w:rFonts w:ascii="Times New Roman" w:eastAsia="Times New Roman" w:hAnsi="Times New Roman" w:cs="Times New Roman"/>
          <w:sz w:val="24"/>
          <w:szCs w:val="24"/>
          <w:lang w:eastAsia="de-DE"/>
        </w:rPr>
        <w:t xml:space="preserve">, einem praktischen Arzt und Yogalehrer aus </w:t>
      </w:r>
      <w:hyperlink r:id="rId66" w:tooltip="Mumbai" w:history="1">
        <w:r w:rsidRPr="00C6282C">
          <w:rPr>
            <w:rFonts w:ascii="Times New Roman" w:eastAsia="Times New Roman" w:hAnsi="Times New Roman" w:cs="Times New Roman"/>
            <w:color w:val="0000FF"/>
            <w:sz w:val="24"/>
            <w:szCs w:val="24"/>
            <w:u w:val="single"/>
            <w:lang w:eastAsia="de-DE"/>
          </w:rPr>
          <w:t>Mumbai</w:t>
        </w:r>
      </w:hyperlink>
      <w:r w:rsidRPr="00C6282C">
        <w:rPr>
          <w:rFonts w:ascii="Times New Roman" w:eastAsia="Times New Roman" w:hAnsi="Times New Roman" w:cs="Times New Roman"/>
          <w:sz w:val="24"/>
          <w:szCs w:val="24"/>
          <w:lang w:eastAsia="de-DE"/>
        </w:rPr>
        <w:t xml:space="preserve">. Er verband Yogatechniken mit Lachübungen und entwickelte daraus eine Methode, die Menschen zum Lachen bringen soll. Inspiriert und unterstützt wird er von seiner Frau </w:t>
      </w:r>
      <w:proofErr w:type="spellStart"/>
      <w:r w:rsidRPr="00C6282C">
        <w:rPr>
          <w:rFonts w:ascii="Times New Roman" w:eastAsia="Times New Roman" w:hAnsi="Times New Roman" w:cs="Times New Roman"/>
          <w:sz w:val="24"/>
          <w:szCs w:val="24"/>
          <w:lang w:eastAsia="de-DE"/>
        </w:rPr>
        <w:t>Madhuri</w:t>
      </w:r>
      <w:proofErr w:type="spellEnd"/>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Kataria</w:t>
      </w:r>
      <w:proofErr w:type="spellEnd"/>
      <w:r w:rsidRPr="00C6282C">
        <w:rPr>
          <w:rFonts w:ascii="Times New Roman" w:eastAsia="Times New Roman" w:hAnsi="Times New Roman" w:cs="Times New Roman"/>
          <w:sz w:val="24"/>
          <w:szCs w:val="24"/>
          <w:lang w:eastAsia="de-DE"/>
        </w:rPr>
        <w:t xml:space="preserve"> gründete 1995 den ersten </w:t>
      </w:r>
      <w:proofErr w:type="spellStart"/>
      <w:r w:rsidRPr="00C6282C">
        <w:rPr>
          <w:rFonts w:ascii="Times New Roman" w:eastAsia="Times New Roman" w:hAnsi="Times New Roman" w:cs="Times New Roman"/>
          <w:sz w:val="24"/>
          <w:szCs w:val="24"/>
          <w:lang w:eastAsia="de-DE"/>
        </w:rPr>
        <w:t>Lachclub</w:t>
      </w:r>
      <w:proofErr w:type="spellEnd"/>
      <w:r w:rsidRPr="00C6282C">
        <w:rPr>
          <w:rFonts w:ascii="Times New Roman" w:eastAsia="Times New Roman" w:hAnsi="Times New Roman" w:cs="Times New Roman"/>
          <w:sz w:val="24"/>
          <w:szCs w:val="24"/>
          <w:lang w:eastAsia="de-DE"/>
        </w:rPr>
        <w:t xml:space="preserve"> in Indien – 2010 gab es weltweit mehr als 6000 Clubs</w:t>
      </w:r>
      <w:hyperlink r:id="rId67" w:anchor="cite_note-2" w:history="1">
        <w:r w:rsidRPr="00C6282C">
          <w:rPr>
            <w:rFonts w:ascii="Times New Roman" w:eastAsia="Times New Roman" w:hAnsi="Times New Roman" w:cs="Times New Roman"/>
            <w:color w:val="0000FF"/>
            <w:sz w:val="24"/>
            <w:szCs w:val="24"/>
            <w:u w:val="single"/>
            <w:vertAlign w:val="superscript"/>
            <w:lang w:eastAsia="de-DE"/>
          </w:rPr>
          <w:t>[2]</w:t>
        </w:r>
      </w:hyperlink>
      <w:hyperlink r:id="rId68" w:anchor="cite_note-3" w:history="1">
        <w:r w:rsidRPr="00C6282C">
          <w:rPr>
            <w:rFonts w:ascii="Times New Roman" w:eastAsia="Times New Roman" w:hAnsi="Times New Roman" w:cs="Times New Roman"/>
            <w:color w:val="0000FF"/>
            <w:sz w:val="24"/>
            <w:szCs w:val="24"/>
            <w:u w:val="single"/>
            <w:vertAlign w:val="superscript"/>
            <w:lang w:eastAsia="de-DE"/>
          </w:rPr>
          <w:t>[3]</w:t>
        </w:r>
      </w:hyperlink>
      <w:r w:rsidRPr="00C6282C">
        <w:rPr>
          <w:rFonts w:ascii="Times New Roman" w:eastAsia="Times New Roman" w:hAnsi="Times New Roman" w:cs="Times New Roman"/>
          <w:sz w:val="24"/>
          <w:szCs w:val="24"/>
          <w:lang w:eastAsia="de-DE"/>
        </w:rPr>
        <w:t xml:space="preserve">. An jedem ersten Sonntag im Mai feiert die Lachyoga-Bewegung den </w:t>
      </w:r>
      <w:hyperlink r:id="rId69" w:tooltip="Weltlachtag" w:history="1">
        <w:r w:rsidRPr="00C6282C">
          <w:rPr>
            <w:rFonts w:ascii="Times New Roman" w:eastAsia="Times New Roman" w:hAnsi="Times New Roman" w:cs="Times New Roman"/>
            <w:color w:val="0000FF"/>
            <w:sz w:val="24"/>
            <w:szCs w:val="24"/>
            <w:u w:val="single"/>
            <w:lang w:eastAsia="de-DE"/>
          </w:rPr>
          <w:t>Weltlachtag</w:t>
        </w:r>
      </w:hyperlink>
      <w:r w:rsidRPr="00C6282C">
        <w:rPr>
          <w:rFonts w:ascii="Times New Roman" w:eastAsia="Times New Roman" w:hAnsi="Times New Roman" w:cs="Times New Roman"/>
          <w:sz w:val="24"/>
          <w:szCs w:val="24"/>
          <w:lang w:eastAsia="de-DE"/>
        </w:rPr>
        <w:t>. Um 14 Uhr mitteleuropäischer Zeit treffen sich Lachyoga-Freunde auf der ganzen Welt, um für eine Minute ein globales Gelächter für den Weltfrieden in den Himmel zu schicken.</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Lachyoga wird teilweise auch außerhalb von Lachclubs praktiziert - in Unternehmen, Fitness-Centern, Yoga-Studios, Zentren für Senioren, Schulen, Hochschulen, Universitäten, Kindergärten, Gefängnissen, Kliniken und Selbsthilfegruppen.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Lachen ohne Grund</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Beim Lachyoga wird ohne Zuhilfenahme von Witzen gelacht, denn nach </w:t>
      </w:r>
      <w:proofErr w:type="spellStart"/>
      <w:r w:rsidRPr="00C6282C">
        <w:rPr>
          <w:rFonts w:ascii="Times New Roman" w:eastAsia="Times New Roman" w:hAnsi="Times New Roman" w:cs="Times New Roman"/>
          <w:sz w:val="24"/>
          <w:szCs w:val="24"/>
          <w:lang w:eastAsia="de-DE"/>
        </w:rPr>
        <w:t>Katarias</w:t>
      </w:r>
      <w:proofErr w:type="spellEnd"/>
      <w:r w:rsidRPr="00C6282C">
        <w:rPr>
          <w:rFonts w:ascii="Times New Roman" w:eastAsia="Times New Roman" w:hAnsi="Times New Roman" w:cs="Times New Roman"/>
          <w:sz w:val="24"/>
          <w:szCs w:val="24"/>
          <w:lang w:eastAsia="de-DE"/>
        </w:rPr>
        <w:t xml:space="preserve"> Theorie ist die Wirkung des Lachens unabhängig vom Grund des Lachens. Es sei daher nicht notwendig, Humor zu haben. Durch Blickkontakt und Gruppendynamik entstehe ein echtes Lachen, das sich verbreitet. Zitat </w:t>
      </w:r>
      <w:proofErr w:type="spellStart"/>
      <w:r w:rsidRPr="00C6282C">
        <w:rPr>
          <w:rFonts w:ascii="Times New Roman" w:eastAsia="Times New Roman" w:hAnsi="Times New Roman" w:cs="Times New Roman"/>
          <w:sz w:val="24"/>
          <w:szCs w:val="24"/>
          <w:lang w:eastAsia="de-DE"/>
        </w:rPr>
        <w:t>Madan</w:t>
      </w:r>
      <w:proofErr w:type="spellEnd"/>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Kataria</w:t>
      </w:r>
      <w:proofErr w:type="spellEnd"/>
      <w:r w:rsidRPr="00C6282C">
        <w:rPr>
          <w:rFonts w:ascii="Times New Roman" w:eastAsia="Times New Roman" w:hAnsi="Times New Roman" w:cs="Times New Roman"/>
          <w:sz w:val="24"/>
          <w:szCs w:val="24"/>
          <w:lang w:eastAsia="de-DE"/>
        </w:rPr>
        <w:t>: „Wir lachen nicht, weil wir glücklich sind – wir sind glücklich, weil wir lachen!“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t>Wirkung</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Beim Lachen wird die Atmung </w:t>
      </w:r>
      <w:proofErr w:type="spellStart"/>
      <w:r w:rsidRPr="00C6282C">
        <w:rPr>
          <w:rFonts w:ascii="Times New Roman" w:eastAsia="Times New Roman" w:hAnsi="Times New Roman" w:cs="Times New Roman"/>
          <w:sz w:val="24"/>
          <w:szCs w:val="24"/>
          <w:lang w:eastAsia="de-DE"/>
        </w:rPr>
        <w:t>stakkatoartig</w:t>
      </w:r>
      <w:proofErr w:type="spellEnd"/>
      <w:r w:rsidRPr="00C6282C">
        <w:rPr>
          <w:rFonts w:ascii="Times New Roman" w:eastAsia="Times New Roman" w:hAnsi="Times New Roman" w:cs="Times New Roman"/>
          <w:sz w:val="24"/>
          <w:szCs w:val="24"/>
          <w:lang w:eastAsia="de-DE"/>
        </w:rPr>
        <w:t xml:space="preserve"> unterbrochen. Durch ruckartige Bewegungen des Zwerchfells wird Atemluft aus der Lunge gestoßen.</w:t>
      </w:r>
      <w:hyperlink r:id="rId70" w:anchor="cite_note-4" w:history="1">
        <w:r w:rsidRPr="00C6282C">
          <w:rPr>
            <w:rFonts w:ascii="Times New Roman" w:eastAsia="Times New Roman" w:hAnsi="Times New Roman" w:cs="Times New Roman"/>
            <w:color w:val="0000FF"/>
            <w:sz w:val="24"/>
            <w:szCs w:val="24"/>
            <w:u w:val="single"/>
            <w:vertAlign w:val="superscript"/>
            <w:lang w:eastAsia="de-DE"/>
          </w:rPr>
          <w:t>[4]</w:t>
        </w:r>
      </w:hyperlink>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Die Ergebnisse der Lachforschung (</w:t>
      </w:r>
      <w:hyperlink r:id="rId71" w:tooltip="Gelotologie" w:history="1">
        <w:r w:rsidRPr="00C6282C">
          <w:rPr>
            <w:rFonts w:ascii="Times New Roman" w:eastAsia="Times New Roman" w:hAnsi="Times New Roman" w:cs="Times New Roman"/>
            <w:color w:val="0000FF"/>
            <w:sz w:val="24"/>
            <w:szCs w:val="24"/>
            <w:u w:val="single"/>
            <w:lang w:eastAsia="de-DE"/>
          </w:rPr>
          <w:t>Gelotologie</w:t>
        </w:r>
      </w:hyperlink>
      <w:r w:rsidRPr="00C6282C">
        <w:rPr>
          <w:rFonts w:ascii="Times New Roman" w:eastAsia="Times New Roman" w:hAnsi="Times New Roman" w:cs="Times New Roman"/>
          <w:sz w:val="24"/>
          <w:szCs w:val="24"/>
          <w:lang w:eastAsia="de-DE"/>
        </w:rPr>
        <w:t>) deuten darauf hin, dass Lachen gesund ist und das allgemeine Wohlempfinden steigert. Durch das Lachen würden entzündungshemmende und schmerzstillende Substanzen freigesetzt, Stresshormone abgebaut und das Immunsystem würde gestärkt. Auch würde der Sauerstoffaustausch im Gehirn erhöht, das Herz-Kreislaufsystem in Schwung gebracht, die Atmung verbessert und der Stoffwechsel angeregt. Lachen könne auch helfen, Stress abzubauen.</w:t>
      </w:r>
    </w:p>
    <w:p w:rsidR="00C6282C" w:rsidRPr="00C6282C" w:rsidRDefault="00C6282C" w:rsidP="00C6282C">
      <w:p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Teilnehmer von Lach-Seminaren berichten, dass sie danach nicht nur eine positivere Grundstimmung hatten, sondern auch freier und kreativer im Denken waren. Die Teilnehmer werden angeregt, das Lachen auch außerhalb der Lach-Seminare zu kultivieren und möglichst täglich zu lachen.</w:t>
      </w:r>
    </w:p>
    <w:p w:rsidR="00C6282C" w:rsidRPr="00C6282C" w:rsidRDefault="00C6282C" w:rsidP="00C6282C">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C6282C">
        <w:rPr>
          <w:rFonts w:ascii="Times New Roman" w:eastAsia="Times New Roman" w:hAnsi="Times New Roman" w:cs="Times New Roman"/>
          <w:b/>
          <w:bCs/>
          <w:sz w:val="36"/>
          <w:szCs w:val="36"/>
          <w:lang w:eastAsia="de-DE"/>
        </w:rPr>
        <w:lastRenderedPageBreak/>
        <w:t>Literatur</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Walter </w:t>
      </w:r>
      <w:proofErr w:type="spellStart"/>
      <w:r w:rsidRPr="00C6282C">
        <w:rPr>
          <w:rFonts w:ascii="Times New Roman" w:eastAsia="Times New Roman" w:hAnsi="Times New Roman" w:cs="Times New Roman"/>
          <w:sz w:val="24"/>
          <w:szCs w:val="24"/>
          <w:lang w:eastAsia="de-DE"/>
        </w:rPr>
        <w:t>Birklbauer</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Warum Lach-Yoga? – eine neurologische Perspektive</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BoD</w:t>
      </w:r>
      <w:proofErr w:type="spellEnd"/>
      <w:r w:rsidRPr="00C6282C">
        <w:rPr>
          <w:rFonts w:ascii="Times New Roman" w:eastAsia="Times New Roman" w:hAnsi="Times New Roman" w:cs="Times New Roman"/>
          <w:sz w:val="24"/>
          <w:szCs w:val="24"/>
          <w:lang w:eastAsia="de-DE"/>
        </w:rPr>
        <w:t xml:space="preserve">, Dezember 2008, </w:t>
      </w:r>
      <w:hyperlink r:id="rId72" w:history="1">
        <w:r w:rsidRPr="00C6282C">
          <w:rPr>
            <w:rFonts w:ascii="Times New Roman" w:eastAsia="Times New Roman" w:hAnsi="Times New Roman" w:cs="Times New Roman"/>
            <w:color w:val="0000FF"/>
            <w:sz w:val="24"/>
            <w:szCs w:val="24"/>
            <w:u w:val="single"/>
            <w:lang w:eastAsia="de-DE"/>
          </w:rPr>
          <w:t>ISBN 978-3-8370-7981-4</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Christoph </w:t>
      </w:r>
      <w:proofErr w:type="spellStart"/>
      <w:r w:rsidRPr="00C6282C">
        <w:rPr>
          <w:rFonts w:ascii="Times New Roman" w:eastAsia="Times New Roman" w:hAnsi="Times New Roman" w:cs="Times New Roman"/>
          <w:sz w:val="24"/>
          <w:szCs w:val="24"/>
          <w:lang w:eastAsia="de-DE"/>
        </w:rPr>
        <w:t>Emmelmann</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Das kleine Lachyoga Buch</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Dtv</w:t>
      </w:r>
      <w:proofErr w:type="spellEnd"/>
      <w:r w:rsidRPr="00C6282C">
        <w:rPr>
          <w:rFonts w:ascii="Times New Roman" w:eastAsia="Times New Roman" w:hAnsi="Times New Roman" w:cs="Times New Roman"/>
          <w:sz w:val="24"/>
          <w:szCs w:val="24"/>
          <w:lang w:eastAsia="de-DE"/>
        </w:rPr>
        <w:t xml:space="preserve">, August 2007, </w:t>
      </w:r>
      <w:hyperlink r:id="rId73" w:history="1">
        <w:r w:rsidRPr="00C6282C">
          <w:rPr>
            <w:rFonts w:ascii="Times New Roman" w:eastAsia="Times New Roman" w:hAnsi="Times New Roman" w:cs="Times New Roman"/>
            <w:color w:val="0000FF"/>
            <w:sz w:val="24"/>
            <w:szCs w:val="24"/>
            <w:u w:val="single"/>
            <w:lang w:eastAsia="de-DE"/>
          </w:rPr>
          <w:t>ISBN 978-3-423-34429-6</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Christoph </w:t>
      </w:r>
      <w:proofErr w:type="spellStart"/>
      <w:r w:rsidRPr="00C6282C">
        <w:rPr>
          <w:rFonts w:ascii="Times New Roman" w:eastAsia="Times New Roman" w:hAnsi="Times New Roman" w:cs="Times New Roman"/>
          <w:sz w:val="24"/>
          <w:szCs w:val="24"/>
          <w:lang w:eastAsia="de-DE"/>
        </w:rPr>
        <w:t>Emmelmann</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LACHYOGA mit CD</w:t>
      </w:r>
      <w:r w:rsidRPr="00C6282C">
        <w:rPr>
          <w:rFonts w:ascii="Times New Roman" w:eastAsia="Times New Roman" w:hAnsi="Times New Roman" w:cs="Times New Roman"/>
          <w:sz w:val="24"/>
          <w:szCs w:val="24"/>
          <w:lang w:eastAsia="de-DE"/>
        </w:rPr>
        <w:t xml:space="preserve">. GU, Februar 2010, </w:t>
      </w:r>
      <w:hyperlink r:id="rId74" w:history="1">
        <w:r w:rsidRPr="00C6282C">
          <w:rPr>
            <w:rFonts w:ascii="Times New Roman" w:eastAsia="Times New Roman" w:hAnsi="Times New Roman" w:cs="Times New Roman"/>
            <w:color w:val="0000FF"/>
            <w:sz w:val="24"/>
            <w:szCs w:val="24"/>
            <w:u w:val="single"/>
            <w:lang w:eastAsia="de-DE"/>
          </w:rPr>
          <w:t>ISBN 978-3-8338-1821-9</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C6282C">
        <w:rPr>
          <w:rFonts w:ascii="Times New Roman" w:eastAsia="Times New Roman" w:hAnsi="Times New Roman" w:cs="Times New Roman"/>
          <w:sz w:val="24"/>
          <w:szCs w:val="24"/>
          <w:lang w:eastAsia="de-DE"/>
        </w:rPr>
        <w:t>Madan</w:t>
      </w:r>
      <w:proofErr w:type="spellEnd"/>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Kataria</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Lachen ohne Grund (</w:t>
      </w:r>
      <w:proofErr w:type="spellStart"/>
      <w:r w:rsidRPr="00C6282C">
        <w:rPr>
          <w:rFonts w:ascii="Times New Roman" w:eastAsia="Times New Roman" w:hAnsi="Times New Roman" w:cs="Times New Roman"/>
          <w:i/>
          <w:iCs/>
          <w:sz w:val="24"/>
          <w:szCs w:val="24"/>
          <w:lang w:eastAsia="de-DE"/>
        </w:rPr>
        <w:t>Laugh</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for</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no</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reason</w:t>
      </w:r>
      <w:proofErr w:type="spellEnd"/>
      <w:r w:rsidRPr="00C6282C">
        <w:rPr>
          <w:rFonts w:ascii="Times New Roman" w:eastAsia="Times New Roman" w:hAnsi="Times New Roman" w:cs="Times New Roman"/>
          <w:i/>
          <w:iCs/>
          <w:sz w:val="24"/>
          <w:szCs w:val="24"/>
          <w:lang w:eastAsia="de-DE"/>
        </w:rPr>
        <w:t>)</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Madhuri</w:t>
      </w:r>
      <w:proofErr w:type="spellEnd"/>
      <w:r w:rsidRPr="00C6282C">
        <w:rPr>
          <w:rFonts w:ascii="Times New Roman" w:eastAsia="Times New Roman" w:hAnsi="Times New Roman" w:cs="Times New Roman"/>
          <w:sz w:val="24"/>
          <w:szCs w:val="24"/>
          <w:lang w:eastAsia="de-DE"/>
        </w:rPr>
        <w:t xml:space="preserve"> international, Mumbai, </w:t>
      </w:r>
      <w:hyperlink r:id="rId75" w:history="1">
        <w:r w:rsidRPr="00C6282C">
          <w:rPr>
            <w:rFonts w:ascii="Times New Roman" w:eastAsia="Times New Roman" w:hAnsi="Times New Roman" w:cs="Times New Roman"/>
            <w:color w:val="0000FF"/>
            <w:sz w:val="24"/>
            <w:szCs w:val="24"/>
            <w:u w:val="single"/>
            <w:lang w:eastAsia="de-DE"/>
          </w:rPr>
          <w:t>ISBN 3-928632-93-0</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Ellen Müller: </w:t>
      </w:r>
      <w:r w:rsidRPr="00C6282C">
        <w:rPr>
          <w:rFonts w:ascii="Times New Roman" w:eastAsia="Times New Roman" w:hAnsi="Times New Roman" w:cs="Times New Roman"/>
          <w:i/>
          <w:iCs/>
          <w:sz w:val="24"/>
          <w:szCs w:val="24"/>
          <w:lang w:eastAsia="de-DE"/>
        </w:rPr>
        <w:t>Zum Glück gibt es Lachen: Lachyoga – der Weg zur heiteren Gelassenheit</w:t>
      </w:r>
      <w:r w:rsidRPr="00C6282C">
        <w:rPr>
          <w:rFonts w:ascii="Times New Roman" w:eastAsia="Times New Roman" w:hAnsi="Times New Roman" w:cs="Times New Roman"/>
          <w:sz w:val="24"/>
          <w:szCs w:val="24"/>
          <w:lang w:eastAsia="de-DE"/>
        </w:rPr>
        <w:t xml:space="preserve">. Signum, 2008, </w:t>
      </w:r>
      <w:hyperlink r:id="rId76" w:history="1">
        <w:r w:rsidRPr="00C6282C">
          <w:rPr>
            <w:rFonts w:ascii="Times New Roman" w:eastAsia="Times New Roman" w:hAnsi="Times New Roman" w:cs="Times New Roman"/>
            <w:color w:val="0000FF"/>
            <w:sz w:val="24"/>
            <w:szCs w:val="24"/>
            <w:u w:val="single"/>
            <w:lang w:eastAsia="de-DE"/>
          </w:rPr>
          <w:t>ISBN 978-3-85436-404-7</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Anika Sendes: </w:t>
      </w:r>
      <w:r w:rsidRPr="00C6282C">
        <w:rPr>
          <w:rFonts w:ascii="Times New Roman" w:eastAsia="Times New Roman" w:hAnsi="Times New Roman" w:cs="Times New Roman"/>
          <w:i/>
          <w:iCs/>
          <w:sz w:val="24"/>
          <w:szCs w:val="24"/>
          <w:lang w:eastAsia="de-DE"/>
        </w:rPr>
        <w:t>Lachyoga in Berlin</w:t>
      </w:r>
      <w:r w:rsidRPr="00C6282C">
        <w:rPr>
          <w:rFonts w:ascii="Times New Roman" w:eastAsia="Times New Roman" w:hAnsi="Times New Roman" w:cs="Times New Roman"/>
          <w:sz w:val="24"/>
          <w:szCs w:val="24"/>
          <w:lang w:eastAsia="de-DE"/>
        </w:rPr>
        <w:t xml:space="preserve">, in: Materialdienst. Zeitschrift für Religions- und Weltanschauungsfragen, Jg. 72 (2009) S. 186-188. </w:t>
      </w:r>
      <w:hyperlink r:id="rId77" w:history="1">
        <w:r w:rsidRPr="00C6282C">
          <w:rPr>
            <w:rFonts w:ascii="Times New Roman" w:eastAsia="Times New Roman" w:hAnsi="Times New Roman" w:cs="Times New Roman"/>
            <w:color w:val="0000FF"/>
            <w:sz w:val="24"/>
            <w:szCs w:val="24"/>
            <w:u w:val="single"/>
            <w:lang w:eastAsia="de-DE"/>
          </w:rPr>
          <w:t>ISSN 0721-2402</w:t>
        </w:r>
      </w:hyperlink>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Gabriela </w:t>
      </w:r>
      <w:proofErr w:type="spellStart"/>
      <w:r w:rsidRPr="00C6282C">
        <w:rPr>
          <w:rFonts w:ascii="Times New Roman" w:eastAsia="Times New Roman" w:hAnsi="Times New Roman" w:cs="Times New Roman"/>
          <w:sz w:val="24"/>
          <w:szCs w:val="24"/>
          <w:lang w:eastAsia="de-DE"/>
        </w:rPr>
        <w:t>Leppelt</w:t>
      </w:r>
      <w:proofErr w:type="spellEnd"/>
      <w:r w:rsidRPr="00C6282C">
        <w:rPr>
          <w:rFonts w:ascii="Times New Roman" w:eastAsia="Times New Roman" w:hAnsi="Times New Roman" w:cs="Times New Roman"/>
          <w:sz w:val="24"/>
          <w:szCs w:val="24"/>
          <w:lang w:eastAsia="de-DE"/>
        </w:rPr>
        <w:t xml:space="preserve">-Remmel: </w:t>
      </w:r>
      <w:r w:rsidRPr="00C6282C">
        <w:rPr>
          <w:rFonts w:ascii="Times New Roman" w:eastAsia="Times New Roman" w:hAnsi="Times New Roman" w:cs="Times New Roman"/>
          <w:i/>
          <w:iCs/>
          <w:sz w:val="24"/>
          <w:szCs w:val="24"/>
          <w:lang w:eastAsia="de-DE"/>
        </w:rPr>
        <w:t>Lachyoga schenkt Lebensfreude - 33 Übungen zum Mitlachen</w:t>
      </w:r>
      <w:r w:rsidRPr="00C6282C">
        <w:rPr>
          <w:rFonts w:ascii="Times New Roman" w:eastAsia="Times New Roman" w:hAnsi="Times New Roman" w:cs="Times New Roman"/>
          <w:sz w:val="24"/>
          <w:szCs w:val="24"/>
          <w:lang w:eastAsia="de-DE"/>
        </w:rPr>
        <w:t xml:space="preserve">, DVD, </w:t>
      </w:r>
      <w:proofErr w:type="spellStart"/>
      <w:r w:rsidRPr="00C6282C">
        <w:rPr>
          <w:rFonts w:ascii="Times New Roman" w:eastAsia="Times New Roman" w:hAnsi="Times New Roman" w:cs="Times New Roman"/>
          <w:sz w:val="24"/>
          <w:szCs w:val="24"/>
          <w:lang w:eastAsia="de-DE"/>
        </w:rPr>
        <w:t>Vianova</w:t>
      </w:r>
      <w:proofErr w:type="spellEnd"/>
      <w:r w:rsidRPr="00C6282C">
        <w:rPr>
          <w:rFonts w:ascii="Times New Roman" w:eastAsia="Times New Roman" w:hAnsi="Times New Roman" w:cs="Times New Roman"/>
          <w:sz w:val="24"/>
          <w:szCs w:val="24"/>
          <w:lang w:eastAsia="de-DE"/>
        </w:rPr>
        <w:t xml:space="preserve">, März 2011, </w:t>
      </w:r>
      <w:hyperlink r:id="rId78" w:history="1">
        <w:r w:rsidRPr="00C6282C">
          <w:rPr>
            <w:rFonts w:ascii="Times New Roman" w:eastAsia="Times New Roman" w:hAnsi="Times New Roman" w:cs="Times New Roman"/>
            <w:color w:val="0000FF"/>
            <w:sz w:val="24"/>
            <w:szCs w:val="24"/>
            <w:u w:val="single"/>
            <w:lang w:eastAsia="de-DE"/>
          </w:rPr>
          <w:t>ISBN 978-3-86616-195-5</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Manfred Leitner, Annett Hoffmann: </w:t>
      </w:r>
      <w:r w:rsidRPr="00C6282C">
        <w:rPr>
          <w:rFonts w:ascii="Times New Roman" w:eastAsia="Times New Roman" w:hAnsi="Times New Roman" w:cs="Times New Roman"/>
          <w:i/>
          <w:iCs/>
          <w:sz w:val="24"/>
          <w:szCs w:val="24"/>
          <w:lang w:eastAsia="de-DE"/>
        </w:rPr>
        <w:t>Das kleine Buch der Lachübungen</w:t>
      </w:r>
      <w:r w:rsidRPr="00C6282C">
        <w:rPr>
          <w:rFonts w:ascii="Times New Roman" w:eastAsia="Times New Roman" w:hAnsi="Times New Roman" w:cs="Times New Roman"/>
          <w:sz w:val="24"/>
          <w:szCs w:val="24"/>
          <w:lang w:eastAsia="de-DE"/>
        </w:rPr>
        <w:t xml:space="preserve">, </w:t>
      </w:r>
      <w:proofErr w:type="spellStart"/>
      <w:r w:rsidRPr="00C6282C">
        <w:rPr>
          <w:rFonts w:ascii="Times New Roman" w:eastAsia="Times New Roman" w:hAnsi="Times New Roman" w:cs="Times New Roman"/>
          <w:sz w:val="24"/>
          <w:szCs w:val="24"/>
          <w:lang w:eastAsia="de-DE"/>
        </w:rPr>
        <w:t>Schwedhelm</w:t>
      </w:r>
      <w:proofErr w:type="spellEnd"/>
      <w:r w:rsidRPr="00C6282C">
        <w:rPr>
          <w:rFonts w:ascii="Times New Roman" w:eastAsia="Times New Roman" w:hAnsi="Times New Roman" w:cs="Times New Roman"/>
          <w:sz w:val="24"/>
          <w:szCs w:val="24"/>
          <w:lang w:eastAsia="de-DE"/>
        </w:rPr>
        <w:t xml:space="preserve"> Verlag, 2010, </w:t>
      </w:r>
      <w:hyperlink r:id="rId79" w:history="1">
        <w:r w:rsidRPr="00C6282C">
          <w:rPr>
            <w:rFonts w:ascii="Times New Roman" w:eastAsia="Times New Roman" w:hAnsi="Times New Roman" w:cs="Times New Roman"/>
            <w:color w:val="0000FF"/>
            <w:sz w:val="24"/>
            <w:szCs w:val="24"/>
            <w:u w:val="single"/>
            <w:lang w:eastAsia="de-DE"/>
          </w:rPr>
          <w:t>ISBN 978-3-941317-04-8</w:t>
        </w:r>
      </w:hyperlink>
      <w:r w:rsidRPr="00C6282C">
        <w:rPr>
          <w:rFonts w:ascii="Times New Roman" w:eastAsia="Times New Roman" w:hAnsi="Times New Roman" w:cs="Times New Roman"/>
          <w:sz w:val="24"/>
          <w:szCs w:val="24"/>
          <w:lang w:eastAsia="de-DE"/>
        </w:rPr>
        <w:t>.</w:t>
      </w:r>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Alfred </w:t>
      </w:r>
      <w:proofErr w:type="spellStart"/>
      <w:r w:rsidRPr="00C6282C">
        <w:rPr>
          <w:rFonts w:ascii="Times New Roman" w:eastAsia="Times New Roman" w:hAnsi="Times New Roman" w:cs="Times New Roman"/>
          <w:sz w:val="24"/>
          <w:szCs w:val="24"/>
          <w:lang w:eastAsia="de-DE"/>
        </w:rPr>
        <w:t>Kirchmayr</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Rettet die Purzelbäume - Kinderwitz und Lebenskunst</w:t>
      </w:r>
      <w:r w:rsidRPr="00C6282C">
        <w:rPr>
          <w:rFonts w:ascii="Times New Roman" w:eastAsia="Times New Roman" w:hAnsi="Times New Roman" w:cs="Times New Roman"/>
          <w:sz w:val="24"/>
          <w:szCs w:val="24"/>
          <w:lang w:eastAsia="de-DE"/>
        </w:rPr>
        <w:t xml:space="preserve">, Edition </w:t>
      </w:r>
      <w:proofErr w:type="spellStart"/>
      <w:r w:rsidRPr="00C6282C">
        <w:rPr>
          <w:rFonts w:ascii="Times New Roman" w:eastAsia="Times New Roman" w:hAnsi="Times New Roman" w:cs="Times New Roman"/>
          <w:sz w:val="24"/>
          <w:szCs w:val="24"/>
          <w:lang w:eastAsia="de-DE"/>
        </w:rPr>
        <w:t>Vabene</w:t>
      </w:r>
      <w:proofErr w:type="spellEnd"/>
      <w:r w:rsidRPr="00C6282C">
        <w:rPr>
          <w:rFonts w:ascii="Times New Roman" w:eastAsia="Times New Roman" w:hAnsi="Times New Roman" w:cs="Times New Roman"/>
          <w:sz w:val="24"/>
          <w:szCs w:val="24"/>
          <w:lang w:eastAsia="de-DE"/>
        </w:rPr>
        <w:t xml:space="preserve">, 2009, </w:t>
      </w:r>
      <w:hyperlink r:id="rId80" w:history="1">
        <w:r w:rsidRPr="00C6282C">
          <w:rPr>
            <w:rFonts w:ascii="Times New Roman" w:eastAsia="Times New Roman" w:hAnsi="Times New Roman" w:cs="Times New Roman"/>
            <w:color w:val="0000FF"/>
            <w:sz w:val="24"/>
            <w:szCs w:val="24"/>
            <w:u w:val="single"/>
            <w:lang w:eastAsia="de-DE"/>
          </w:rPr>
          <w:t>ISBN 978-3-85167-226-8</w:t>
        </w:r>
      </w:hyperlink>
    </w:p>
    <w:p w:rsidR="00C6282C" w:rsidRPr="00C6282C" w:rsidRDefault="00C6282C" w:rsidP="00C6282C">
      <w:pPr>
        <w:numPr>
          <w:ilvl w:val="0"/>
          <w:numId w:val="4"/>
        </w:numPr>
        <w:spacing w:before="100" w:beforeAutospacing="1" w:after="100" w:afterAutospacing="1" w:line="240" w:lineRule="auto"/>
        <w:rPr>
          <w:rFonts w:ascii="Times New Roman" w:eastAsia="Times New Roman" w:hAnsi="Times New Roman" w:cs="Times New Roman"/>
          <w:sz w:val="24"/>
          <w:szCs w:val="24"/>
          <w:lang w:eastAsia="de-DE"/>
        </w:rPr>
      </w:pPr>
      <w:r w:rsidRPr="00C6282C">
        <w:rPr>
          <w:rFonts w:ascii="Times New Roman" w:eastAsia="Times New Roman" w:hAnsi="Times New Roman" w:cs="Times New Roman"/>
          <w:sz w:val="24"/>
          <w:szCs w:val="24"/>
          <w:lang w:eastAsia="de-DE"/>
        </w:rPr>
        <w:t xml:space="preserve">Heiner Uber, Ute </w:t>
      </w:r>
      <w:proofErr w:type="spellStart"/>
      <w:r w:rsidRPr="00C6282C">
        <w:rPr>
          <w:rFonts w:ascii="Times New Roman" w:eastAsia="Times New Roman" w:hAnsi="Times New Roman" w:cs="Times New Roman"/>
          <w:sz w:val="24"/>
          <w:szCs w:val="24"/>
          <w:lang w:eastAsia="de-DE"/>
        </w:rPr>
        <w:t>Liebhard</w:t>
      </w:r>
      <w:proofErr w:type="spellEnd"/>
      <w:r w:rsidRPr="00C6282C">
        <w:rPr>
          <w:rFonts w:ascii="Times New Roman" w:eastAsia="Times New Roman" w:hAnsi="Times New Roman" w:cs="Times New Roman"/>
          <w:sz w:val="24"/>
          <w:szCs w:val="24"/>
          <w:lang w:eastAsia="de-DE"/>
        </w:rPr>
        <w:t xml:space="preserve">: </w:t>
      </w:r>
      <w:r w:rsidRPr="00C6282C">
        <w:rPr>
          <w:rFonts w:ascii="Times New Roman" w:eastAsia="Times New Roman" w:hAnsi="Times New Roman" w:cs="Times New Roman"/>
          <w:i/>
          <w:iCs/>
          <w:sz w:val="24"/>
          <w:szCs w:val="24"/>
          <w:lang w:eastAsia="de-DE"/>
        </w:rPr>
        <w:t xml:space="preserve">All </w:t>
      </w:r>
      <w:proofErr w:type="spellStart"/>
      <w:r w:rsidRPr="00C6282C">
        <w:rPr>
          <w:rFonts w:ascii="Times New Roman" w:eastAsia="Times New Roman" w:hAnsi="Times New Roman" w:cs="Times New Roman"/>
          <w:i/>
          <w:iCs/>
          <w:sz w:val="24"/>
          <w:szCs w:val="24"/>
          <w:lang w:eastAsia="de-DE"/>
        </w:rPr>
        <w:t>you</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need</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is</w:t>
      </w:r>
      <w:proofErr w:type="spellEnd"/>
      <w:r w:rsidRPr="00C6282C">
        <w:rPr>
          <w:rFonts w:ascii="Times New Roman" w:eastAsia="Times New Roman" w:hAnsi="Times New Roman" w:cs="Times New Roman"/>
          <w:i/>
          <w:iCs/>
          <w:sz w:val="24"/>
          <w:szCs w:val="24"/>
          <w:lang w:eastAsia="de-DE"/>
        </w:rPr>
        <w:t xml:space="preserve"> </w:t>
      </w:r>
      <w:proofErr w:type="spellStart"/>
      <w:r w:rsidRPr="00C6282C">
        <w:rPr>
          <w:rFonts w:ascii="Times New Roman" w:eastAsia="Times New Roman" w:hAnsi="Times New Roman" w:cs="Times New Roman"/>
          <w:i/>
          <w:iCs/>
          <w:sz w:val="24"/>
          <w:szCs w:val="24"/>
          <w:lang w:eastAsia="de-DE"/>
        </w:rPr>
        <w:t>laugh</w:t>
      </w:r>
      <w:proofErr w:type="spellEnd"/>
      <w:r w:rsidRPr="00C6282C">
        <w:rPr>
          <w:rFonts w:ascii="Times New Roman" w:eastAsia="Times New Roman" w:hAnsi="Times New Roman" w:cs="Times New Roman"/>
          <w:i/>
          <w:iCs/>
          <w:sz w:val="24"/>
          <w:szCs w:val="24"/>
          <w:lang w:eastAsia="de-DE"/>
        </w:rPr>
        <w:t xml:space="preserve"> - ein Hör-Essay über das Lachen</w:t>
      </w:r>
      <w:r w:rsidRPr="00C6282C">
        <w:rPr>
          <w:rFonts w:ascii="Times New Roman" w:eastAsia="Times New Roman" w:hAnsi="Times New Roman" w:cs="Times New Roman"/>
          <w:sz w:val="24"/>
          <w:szCs w:val="24"/>
          <w:lang w:eastAsia="de-DE"/>
        </w:rPr>
        <w:t xml:space="preserve">, 2 CDs, Komplett-Media, 2010, </w:t>
      </w:r>
      <w:hyperlink r:id="rId81" w:history="1">
        <w:r w:rsidRPr="00C6282C">
          <w:rPr>
            <w:rFonts w:ascii="Times New Roman" w:eastAsia="Times New Roman" w:hAnsi="Times New Roman" w:cs="Times New Roman"/>
            <w:color w:val="0000FF"/>
            <w:sz w:val="24"/>
            <w:szCs w:val="24"/>
            <w:u w:val="single"/>
            <w:lang w:eastAsia="de-DE"/>
          </w:rPr>
          <w:t>ISBN 978-3-8312-6414-8</w:t>
        </w:r>
      </w:hyperlink>
    </w:p>
    <w:p w:rsidR="00C6282C" w:rsidRPr="00C6282C" w:rsidRDefault="00C6282C">
      <w:pPr>
        <w:rPr>
          <w:b/>
          <w:i/>
          <w:color w:val="0070C0"/>
          <w:sz w:val="48"/>
          <w:szCs w:val="48"/>
          <w:u w:val="single"/>
        </w:rPr>
      </w:pPr>
      <w:bookmarkStart w:id="0" w:name="_GoBack"/>
      <w:bookmarkEnd w:id="0"/>
    </w:p>
    <w:sectPr w:rsidR="00C6282C" w:rsidRPr="00C628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D1278"/>
    <w:multiLevelType w:val="multilevel"/>
    <w:tmpl w:val="92A8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920B47"/>
    <w:multiLevelType w:val="multilevel"/>
    <w:tmpl w:val="CC628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C6D11"/>
    <w:multiLevelType w:val="multilevel"/>
    <w:tmpl w:val="D3ACE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070ED7"/>
    <w:multiLevelType w:val="multilevel"/>
    <w:tmpl w:val="0EE84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C"/>
    <w:rsid w:val="00C6282C"/>
    <w:rsid w:val="00FB2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957FE-8430-45A5-BD02-C0E31263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C62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3964">
      <w:bodyDiv w:val="1"/>
      <w:marLeft w:val="0"/>
      <w:marRight w:val="0"/>
      <w:marTop w:val="0"/>
      <w:marBottom w:val="0"/>
      <w:divBdr>
        <w:top w:val="none" w:sz="0" w:space="0" w:color="auto"/>
        <w:left w:val="none" w:sz="0" w:space="0" w:color="auto"/>
        <w:bottom w:val="none" w:sz="0" w:space="0" w:color="auto"/>
        <w:right w:val="none" w:sz="0" w:space="0" w:color="auto"/>
      </w:divBdr>
    </w:div>
    <w:div w:id="468323556">
      <w:bodyDiv w:val="1"/>
      <w:marLeft w:val="0"/>
      <w:marRight w:val="0"/>
      <w:marTop w:val="0"/>
      <w:marBottom w:val="0"/>
      <w:divBdr>
        <w:top w:val="none" w:sz="0" w:space="0" w:color="auto"/>
        <w:left w:val="none" w:sz="0" w:space="0" w:color="auto"/>
        <w:bottom w:val="none" w:sz="0" w:space="0" w:color="auto"/>
        <w:right w:val="none" w:sz="0" w:space="0" w:color="auto"/>
      </w:divBdr>
    </w:div>
    <w:div w:id="689641979">
      <w:bodyDiv w:val="1"/>
      <w:marLeft w:val="0"/>
      <w:marRight w:val="0"/>
      <w:marTop w:val="0"/>
      <w:marBottom w:val="0"/>
      <w:divBdr>
        <w:top w:val="none" w:sz="0" w:space="0" w:color="auto"/>
        <w:left w:val="none" w:sz="0" w:space="0" w:color="auto"/>
        <w:bottom w:val="none" w:sz="0" w:space="0" w:color="auto"/>
        <w:right w:val="none" w:sz="0" w:space="0" w:color="auto"/>
      </w:divBdr>
    </w:div>
    <w:div w:id="914436895">
      <w:bodyDiv w:val="1"/>
      <w:marLeft w:val="0"/>
      <w:marRight w:val="0"/>
      <w:marTop w:val="0"/>
      <w:marBottom w:val="0"/>
      <w:divBdr>
        <w:top w:val="none" w:sz="0" w:space="0" w:color="auto"/>
        <w:left w:val="none" w:sz="0" w:space="0" w:color="auto"/>
        <w:bottom w:val="none" w:sz="0" w:space="0" w:color="auto"/>
        <w:right w:val="none" w:sz="0" w:space="0" w:color="auto"/>
      </w:divBdr>
    </w:div>
    <w:div w:id="917591529">
      <w:bodyDiv w:val="1"/>
      <w:marLeft w:val="0"/>
      <w:marRight w:val="0"/>
      <w:marTop w:val="0"/>
      <w:marBottom w:val="0"/>
      <w:divBdr>
        <w:top w:val="none" w:sz="0" w:space="0" w:color="auto"/>
        <w:left w:val="none" w:sz="0" w:space="0" w:color="auto"/>
        <w:bottom w:val="none" w:sz="0" w:space="0" w:color="auto"/>
        <w:right w:val="none" w:sz="0" w:space="0" w:color="auto"/>
      </w:divBdr>
    </w:div>
    <w:div w:id="1058894879">
      <w:bodyDiv w:val="1"/>
      <w:marLeft w:val="0"/>
      <w:marRight w:val="0"/>
      <w:marTop w:val="0"/>
      <w:marBottom w:val="0"/>
      <w:divBdr>
        <w:top w:val="none" w:sz="0" w:space="0" w:color="auto"/>
        <w:left w:val="none" w:sz="0" w:space="0" w:color="auto"/>
        <w:bottom w:val="none" w:sz="0" w:space="0" w:color="auto"/>
        <w:right w:val="none" w:sz="0" w:space="0" w:color="auto"/>
      </w:divBdr>
    </w:div>
    <w:div w:id="1263489251">
      <w:bodyDiv w:val="1"/>
      <w:marLeft w:val="0"/>
      <w:marRight w:val="0"/>
      <w:marTop w:val="0"/>
      <w:marBottom w:val="0"/>
      <w:divBdr>
        <w:top w:val="none" w:sz="0" w:space="0" w:color="auto"/>
        <w:left w:val="none" w:sz="0" w:space="0" w:color="auto"/>
        <w:bottom w:val="none" w:sz="0" w:space="0" w:color="auto"/>
        <w:right w:val="none" w:sz="0" w:space="0" w:color="auto"/>
      </w:divBdr>
    </w:div>
    <w:div w:id="158186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Peripherie" TargetMode="External"/><Relationship Id="rId18" Type="http://schemas.openxmlformats.org/officeDocument/2006/relationships/hyperlink" Target="https://de.wikipedia.org/wiki/Psychosomatik" TargetMode="External"/><Relationship Id="rId26" Type="http://schemas.openxmlformats.org/officeDocument/2006/relationships/hyperlink" Target="https://de.wikipedia.org/wiki/Spezial:ISBN-Suche/3777305944" TargetMode="External"/><Relationship Id="rId39" Type="http://schemas.openxmlformats.org/officeDocument/2006/relationships/hyperlink" Target="https://de.wikipedia.org/wiki/Spezial:ISBN-Suche/3950097988" TargetMode="External"/><Relationship Id="rId21" Type="http://schemas.openxmlformats.org/officeDocument/2006/relationships/hyperlink" Target="https://de.wikipedia.org/wiki/Magengeschw%C3%BCr" TargetMode="External"/><Relationship Id="rId34" Type="http://schemas.openxmlformats.org/officeDocument/2006/relationships/hyperlink" Target="https://de.wikipedia.org/wiki/Spezial:ISBN-Suche/3442165954" TargetMode="External"/><Relationship Id="rId42" Type="http://schemas.openxmlformats.org/officeDocument/2006/relationships/hyperlink" Target="https://de.wikipedia.org/wiki/Spezial:ISBN-Suche/3927913308" TargetMode="External"/><Relationship Id="rId47" Type="http://schemas.openxmlformats.org/officeDocument/2006/relationships/hyperlink" Target="https://de.wikipedia.org/wiki/Palpitation" TargetMode="External"/><Relationship Id="rId50" Type="http://schemas.openxmlformats.org/officeDocument/2006/relationships/hyperlink" Target="https://de.wikipedia.org/wiki/Verhaltenstherapie" TargetMode="External"/><Relationship Id="rId55" Type="http://schemas.openxmlformats.org/officeDocument/2006/relationships/hyperlink" Target="https://de.wikipedia.org/wiki/Schlafst%C3%B6rung" TargetMode="External"/><Relationship Id="rId63" Type="http://schemas.openxmlformats.org/officeDocument/2006/relationships/hyperlink" Target="https://de.wikipedia.org/wiki/Norman_Cousins" TargetMode="External"/><Relationship Id="rId68" Type="http://schemas.openxmlformats.org/officeDocument/2006/relationships/hyperlink" Target="https://de.wikipedia.org/wiki/Lachyoga" TargetMode="External"/><Relationship Id="rId76" Type="http://schemas.openxmlformats.org/officeDocument/2006/relationships/hyperlink" Target="https://de.wikipedia.org/wiki/Spezial:ISBN-Suche/9783854364047" TargetMode="External"/><Relationship Id="rId7" Type="http://schemas.openxmlformats.org/officeDocument/2006/relationships/hyperlink" Target="https://de.wikipedia.org/wiki/Johannes_Heinrich_Schultz" TargetMode="External"/><Relationship Id="rId71" Type="http://schemas.openxmlformats.org/officeDocument/2006/relationships/hyperlink" Target="https://de.wikipedia.org/wiki/Gelotologie" TargetMode="External"/><Relationship Id="rId2" Type="http://schemas.openxmlformats.org/officeDocument/2006/relationships/styles" Target="styles.xml"/><Relationship Id="rId16" Type="http://schemas.openxmlformats.org/officeDocument/2006/relationships/hyperlink" Target="https://de.wikipedia.org/wiki/Neurose" TargetMode="External"/><Relationship Id="rId29" Type="http://schemas.openxmlformats.org/officeDocument/2006/relationships/hyperlink" Target="https://de.wikipedia.org/wiki/Spezial:ISBN-Suche/3423362081" TargetMode="External"/><Relationship Id="rId11" Type="http://schemas.openxmlformats.org/officeDocument/2006/relationships/hyperlink" Target="https://de.wikipedia.org/wiki/Autogenes_Training" TargetMode="External"/><Relationship Id="rId24" Type="http://schemas.openxmlformats.org/officeDocument/2006/relationships/hyperlink" Target="https://de.wikipedia.org/wiki/Spezial:ISBN-Suche/3000147012" TargetMode="External"/><Relationship Id="rId32" Type="http://schemas.openxmlformats.org/officeDocument/2006/relationships/hyperlink" Target="https://de.wikipedia.org/wiki/Spezial:ISBN-Suche/3801710785" TargetMode="External"/><Relationship Id="rId37" Type="http://schemas.openxmlformats.org/officeDocument/2006/relationships/hyperlink" Target="https://de.wikipedia.org/wiki/Spezial:ISBN-Suche/3463006103" TargetMode="External"/><Relationship Id="rId40" Type="http://schemas.openxmlformats.org/officeDocument/2006/relationships/hyperlink" Target="http://www.oegatap.at/" TargetMode="External"/><Relationship Id="rId45" Type="http://schemas.openxmlformats.org/officeDocument/2006/relationships/hyperlink" Target="https://de.wikipedia.org/wiki/Edmund_Jacobson" TargetMode="External"/><Relationship Id="rId53" Type="http://schemas.openxmlformats.org/officeDocument/2006/relationships/hyperlink" Target="https://de.wikipedia.org/wiki/Kopfschmerzen" TargetMode="External"/><Relationship Id="rId58" Type="http://schemas.openxmlformats.org/officeDocument/2006/relationships/hyperlink" Target="https://de.wikipedia.org/wiki/Spezial:ISBN-Suche/3801716392" TargetMode="External"/><Relationship Id="rId66" Type="http://schemas.openxmlformats.org/officeDocument/2006/relationships/hyperlink" Target="https://de.wikipedia.org/wiki/Mumbai" TargetMode="External"/><Relationship Id="rId74" Type="http://schemas.openxmlformats.org/officeDocument/2006/relationships/hyperlink" Target="https://de.wikipedia.org/wiki/Spezial:ISBN-Suche/9783833818219" TargetMode="External"/><Relationship Id="rId79" Type="http://schemas.openxmlformats.org/officeDocument/2006/relationships/hyperlink" Target="https://de.wikipedia.org/wiki/Spezial:ISBN-Suche/9783941317048" TargetMode="External"/><Relationship Id="rId5" Type="http://schemas.openxmlformats.org/officeDocument/2006/relationships/hyperlink" Target="https://de.wikipedia.org/wiki/Autosuggestion" TargetMode="External"/><Relationship Id="rId61" Type="http://schemas.openxmlformats.org/officeDocument/2006/relationships/hyperlink" Target="https://de.wikipedia.org/wiki/Lachen_%28Ausdrucksform%29" TargetMode="External"/><Relationship Id="rId82" Type="http://schemas.openxmlformats.org/officeDocument/2006/relationships/fontTable" Target="fontTable.xml"/><Relationship Id="rId10" Type="http://schemas.openxmlformats.org/officeDocument/2006/relationships/hyperlink" Target="https://de.wikipedia.org/wiki/Autogenes_Training" TargetMode="External"/><Relationship Id="rId19" Type="http://schemas.openxmlformats.org/officeDocument/2006/relationships/hyperlink" Target="https://de.wikipedia.org/wiki/Flugangst" TargetMode="External"/><Relationship Id="rId31" Type="http://schemas.openxmlformats.org/officeDocument/2006/relationships/hyperlink" Target="https://de.wikipedia.org/wiki/Spezial:ISBN-Suche/3769104544" TargetMode="External"/><Relationship Id="rId44" Type="http://schemas.openxmlformats.org/officeDocument/2006/relationships/hyperlink" Target="https://de.wikipedia.org/wiki/Spezial:ISBN-Suche/3456841027" TargetMode="External"/><Relationship Id="rId52" Type="http://schemas.openxmlformats.org/officeDocument/2006/relationships/hyperlink" Target="https://de.wikipedia.org/wiki/Arterielle_Hypertonie" TargetMode="External"/><Relationship Id="rId60" Type="http://schemas.openxmlformats.org/officeDocument/2006/relationships/hyperlink" Target="https://de.wikipedia.org/wiki/Yoga" TargetMode="External"/><Relationship Id="rId65" Type="http://schemas.openxmlformats.org/officeDocument/2006/relationships/hyperlink" Target="https://de.wikipedia.org/w/index.php?title=Madan_Kataria&amp;action=edit&amp;redlink=1" TargetMode="External"/><Relationship Id="rId73" Type="http://schemas.openxmlformats.org/officeDocument/2006/relationships/hyperlink" Target="https://de.wikipedia.org/wiki/Spezial:ISBN-Suche/9783423344296" TargetMode="External"/><Relationship Id="rId78" Type="http://schemas.openxmlformats.org/officeDocument/2006/relationships/hyperlink" Target="https://de.wikipedia.org/wiki/Spezial:ISBN-Suche/9783866161955" TargetMode="External"/><Relationship Id="rId81" Type="http://schemas.openxmlformats.org/officeDocument/2006/relationships/hyperlink" Target="https://de.wikipedia.org/wiki/Spezial:ISBN-Suche/9783831264148" TargetMode="External"/><Relationship Id="rId4" Type="http://schemas.openxmlformats.org/officeDocument/2006/relationships/webSettings" Target="webSettings.xml"/><Relationship Id="rId9" Type="http://schemas.openxmlformats.org/officeDocument/2006/relationships/hyperlink" Target="https://de.wikipedia.org/wiki/Autogenes_Training" TargetMode="External"/><Relationship Id="rId14" Type="http://schemas.openxmlformats.org/officeDocument/2006/relationships/hyperlink" Target="https://de.wikipedia.org/wiki/K%C3%B6rpertherapie" TargetMode="External"/><Relationship Id="rId22" Type="http://schemas.openxmlformats.org/officeDocument/2006/relationships/hyperlink" Target="https://de.wikipedia.org/wiki/Spezial:ISBN-Suche/3830431570" TargetMode="External"/><Relationship Id="rId27" Type="http://schemas.openxmlformats.org/officeDocument/2006/relationships/hyperlink" Target="https://de.wikipedia.org/wiki/Spezial:ISBN-Suche/9783833834141" TargetMode="External"/><Relationship Id="rId30" Type="http://schemas.openxmlformats.org/officeDocument/2006/relationships/hyperlink" Target="https://de.wikipedia.org/wiki/Spezial:ISBN-Suche/3437311301" TargetMode="External"/><Relationship Id="rId35" Type="http://schemas.openxmlformats.org/officeDocument/2006/relationships/hyperlink" Target="https://de.wikipedia.org/wiki/Spezial:ISBN-Suche/3850766055" TargetMode="External"/><Relationship Id="rId43" Type="http://schemas.openxmlformats.org/officeDocument/2006/relationships/hyperlink" Target="https://de.wikipedia.org/wiki/Spezial:ISBN-Suche/3927913316" TargetMode="External"/><Relationship Id="rId48" Type="http://schemas.openxmlformats.org/officeDocument/2006/relationships/hyperlink" Target="https://de.wikipedia.org/wiki/Schwei%C3%9F" TargetMode="External"/><Relationship Id="rId56" Type="http://schemas.openxmlformats.org/officeDocument/2006/relationships/hyperlink" Target="https://de.wikipedia.org/wiki/Stress" TargetMode="External"/><Relationship Id="rId64" Type="http://schemas.openxmlformats.org/officeDocument/2006/relationships/hyperlink" Target="https://de.wikipedia.org/wiki/Lachyoga" TargetMode="External"/><Relationship Id="rId69" Type="http://schemas.openxmlformats.org/officeDocument/2006/relationships/hyperlink" Target="https://de.wikipedia.org/wiki/Weltlachtag" TargetMode="External"/><Relationship Id="rId77" Type="http://schemas.openxmlformats.org/officeDocument/2006/relationships/hyperlink" Target="http://dispatch.opac.dnb.de/DB=1.1/CMD?ACT=SRCHA&amp;IKT=8&amp;TRM=0721-2402" TargetMode="External"/><Relationship Id="rId8" Type="http://schemas.openxmlformats.org/officeDocument/2006/relationships/hyperlink" Target="https://de.wikipedia.org/wiki/Hypnose" TargetMode="External"/><Relationship Id="rId51" Type="http://schemas.openxmlformats.org/officeDocument/2006/relationships/hyperlink" Target="https://de.wikipedia.org/wiki/Systematische_Desensibilisierung" TargetMode="External"/><Relationship Id="rId72" Type="http://schemas.openxmlformats.org/officeDocument/2006/relationships/hyperlink" Target="https://de.wikipedia.org/wiki/Spezial:ISBN-Suche/9783837079814" TargetMode="External"/><Relationship Id="rId80" Type="http://schemas.openxmlformats.org/officeDocument/2006/relationships/hyperlink" Target="https://de.wikipedia.org/wiki/Spezial:ISBN-Suche/9783851672268" TargetMode="External"/><Relationship Id="rId3" Type="http://schemas.openxmlformats.org/officeDocument/2006/relationships/settings" Target="settings.xml"/><Relationship Id="rId12" Type="http://schemas.openxmlformats.org/officeDocument/2006/relationships/hyperlink" Target="https://de.wikipedia.org/wiki/Autogenes_Training" TargetMode="External"/><Relationship Id="rId17" Type="http://schemas.openxmlformats.org/officeDocument/2006/relationships/hyperlink" Target="https://de.wikipedia.org/wiki/Phobische_St%C3%B6rung" TargetMode="External"/><Relationship Id="rId25" Type="http://schemas.openxmlformats.org/officeDocument/2006/relationships/hyperlink" Target="https://de.wikipedia.org/wiki/Spezial:ISBN-Suche/3936142629" TargetMode="External"/><Relationship Id="rId33" Type="http://schemas.openxmlformats.org/officeDocument/2006/relationships/hyperlink" Target="https://de.wikipedia.org/wiki/Hannes_Lindemann" TargetMode="External"/><Relationship Id="rId38" Type="http://schemas.openxmlformats.org/officeDocument/2006/relationships/hyperlink" Target="https://de.wikipedia.org/wiki/Spezial:ISBN-Suche/9783835406087" TargetMode="External"/><Relationship Id="rId46" Type="http://schemas.openxmlformats.org/officeDocument/2006/relationships/hyperlink" Target="https://de.wikipedia.org/wiki/Konzentration_%28Psychologie%29" TargetMode="External"/><Relationship Id="rId59" Type="http://schemas.openxmlformats.org/officeDocument/2006/relationships/hyperlink" Target="https://de.wikipedia.org/wiki/Spezial:ISBN-Suche/9783608891126" TargetMode="External"/><Relationship Id="rId67" Type="http://schemas.openxmlformats.org/officeDocument/2006/relationships/hyperlink" Target="https://de.wikipedia.org/wiki/Lachyoga" TargetMode="External"/><Relationship Id="rId20" Type="http://schemas.openxmlformats.org/officeDocument/2006/relationships/hyperlink" Target="https://de.wikipedia.org/wiki/Klaustrophobie" TargetMode="External"/><Relationship Id="rId41" Type="http://schemas.openxmlformats.org/officeDocument/2006/relationships/hyperlink" Target="https://de.wikipedia.org/wiki/Spezial:ISBN-Suche/3902324635" TargetMode="External"/><Relationship Id="rId54" Type="http://schemas.openxmlformats.org/officeDocument/2006/relationships/hyperlink" Target="https://de.wikipedia.org/wiki/R%C3%BCckenschmerzen" TargetMode="External"/><Relationship Id="rId62" Type="http://schemas.openxmlformats.org/officeDocument/2006/relationships/hyperlink" Target="https://de.wikipedia.org/wiki/Sanskrit" TargetMode="External"/><Relationship Id="rId70" Type="http://schemas.openxmlformats.org/officeDocument/2006/relationships/hyperlink" Target="https://de.wikipedia.org/wiki/Lachyoga" TargetMode="External"/><Relationship Id="rId75" Type="http://schemas.openxmlformats.org/officeDocument/2006/relationships/hyperlink" Target="https://de.wikipedia.org/wiki/Spezial:ISBN-Suche/3928632930"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e.wikipedia.org/wiki/Entspannungsverfahren" TargetMode="External"/><Relationship Id="rId15" Type="http://schemas.openxmlformats.org/officeDocument/2006/relationships/hyperlink" Target="https://de.wikipedia.org/wiki/Vegetatives_Nervensystem" TargetMode="External"/><Relationship Id="rId23" Type="http://schemas.openxmlformats.org/officeDocument/2006/relationships/hyperlink" Target="https://de.wikipedia.org/wiki/Spezial:ISBN-Suche/3541055014" TargetMode="External"/><Relationship Id="rId28" Type="http://schemas.openxmlformats.org/officeDocument/2006/relationships/hyperlink" Target="https://de.wikipedia.org/wiki/Spezial:ISBN-Suche/3426668491" TargetMode="External"/><Relationship Id="rId36" Type="http://schemas.openxmlformats.org/officeDocument/2006/relationships/hyperlink" Target="https://de.wikipedia.org/wiki/Spezial:ISBN-Suche/3463005638" TargetMode="External"/><Relationship Id="rId49" Type="http://schemas.openxmlformats.org/officeDocument/2006/relationships/hyperlink" Target="https://de.wikipedia.org/wiki/Zittern" TargetMode="External"/><Relationship Id="rId57" Type="http://schemas.openxmlformats.org/officeDocument/2006/relationships/hyperlink" Target="https://de.wikipedia.org/wiki/Volkshochsch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2482</Words>
  <Characters>15641</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2016-02-14T14:22:00Z</dcterms:created>
  <dcterms:modified xsi:type="dcterms:W3CDTF">2016-02-14T14:29:00Z</dcterms:modified>
</cp:coreProperties>
</file>